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E608" w14:textId="77777777" w:rsidR="00750C94" w:rsidRPr="00383F31" w:rsidRDefault="00750C94" w:rsidP="00FE7C34">
      <w:pPr>
        <w:tabs>
          <w:tab w:val="num" w:pos="720"/>
        </w:tabs>
        <w:spacing w:line="480" w:lineRule="auto"/>
        <w:jc w:val="center"/>
        <w:rPr>
          <w:rFonts w:asciiTheme="minorHAnsi" w:hAnsiTheme="minorHAnsi" w:cstheme="minorHAnsi"/>
          <w:color w:val="000000" w:themeColor="text1"/>
          <w:sz w:val="22"/>
          <w:szCs w:val="22"/>
        </w:rPr>
      </w:pPr>
    </w:p>
    <w:p w14:paraId="02E479D3" w14:textId="77777777" w:rsidR="00750C94" w:rsidRPr="00383F31" w:rsidRDefault="00750C94" w:rsidP="00FE7C34">
      <w:pPr>
        <w:tabs>
          <w:tab w:val="num" w:pos="720"/>
        </w:tabs>
        <w:spacing w:line="480" w:lineRule="auto"/>
        <w:jc w:val="center"/>
        <w:rPr>
          <w:rFonts w:asciiTheme="minorHAnsi" w:hAnsiTheme="minorHAnsi" w:cstheme="minorHAnsi"/>
          <w:color w:val="000000" w:themeColor="text1"/>
          <w:sz w:val="22"/>
          <w:szCs w:val="22"/>
        </w:rPr>
      </w:pPr>
    </w:p>
    <w:p w14:paraId="477455A5" w14:textId="1E123626" w:rsidR="00750C94" w:rsidRPr="00383F31" w:rsidRDefault="00750C94" w:rsidP="00FE7C34">
      <w:pPr>
        <w:tabs>
          <w:tab w:val="num" w:pos="720"/>
        </w:tabs>
        <w:spacing w:line="480" w:lineRule="auto"/>
        <w:jc w:val="center"/>
        <w:rPr>
          <w:rFonts w:asciiTheme="minorHAnsi" w:hAnsiTheme="minorHAnsi" w:cstheme="minorHAnsi"/>
          <w:color w:val="000000" w:themeColor="text1"/>
          <w:sz w:val="22"/>
          <w:szCs w:val="22"/>
        </w:rPr>
      </w:pPr>
    </w:p>
    <w:p w14:paraId="4178DB43" w14:textId="54805FB2" w:rsidR="00750C94" w:rsidRPr="00383F31" w:rsidRDefault="00750C94" w:rsidP="00FE7C34">
      <w:pPr>
        <w:tabs>
          <w:tab w:val="num" w:pos="720"/>
        </w:tabs>
        <w:spacing w:line="480" w:lineRule="auto"/>
        <w:jc w:val="center"/>
        <w:rPr>
          <w:rFonts w:asciiTheme="minorHAnsi" w:hAnsiTheme="minorHAnsi" w:cstheme="minorHAnsi"/>
          <w:color w:val="000000" w:themeColor="text1"/>
          <w:sz w:val="22"/>
          <w:szCs w:val="22"/>
        </w:rPr>
      </w:pPr>
    </w:p>
    <w:p w14:paraId="5BE41F02" w14:textId="5986666B" w:rsidR="00750C94" w:rsidRPr="00383F31" w:rsidRDefault="00750C94" w:rsidP="00FE7C34">
      <w:pPr>
        <w:tabs>
          <w:tab w:val="num" w:pos="720"/>
        </w:tabs>
        <w:spacing w:line="480" w:lineRule="auto"/>
        <w:jc w:val="center"/>
        <w:rPr>
          <w:rFonts w:asciiTheme="minorHAnsi" w:hAnsiTheme="minorHAnsi" w:cstheme="minorHAnsi"/>
          <w:color w:val="000000" w:themeColor="text1"/>
          <w:sz w:val="22"/>
          <w:szCs w:val="22"/>
        </w:rPr>
      </w:pPr>
    </w:p>
    <w:p w14:paraId="1413F6C8" w14:textId="77777777" w:rsidR="00750C94" w:rsidRPr="00383F31" w:rsidRDefault="00750C94" w:rsidP="00FE7C34">
      <w:pPr>
        <w:tabs>
          <w:tab w:val="num" w:pos="720"/>
        </w:tabs>
        <w:spacing w:line="480" w:lineRule="auto"/>
        <w:jc w:val="center"/>
        <w:rPr>
          <w:rFonts w:asciiTheme="minorHAnsi" w:hAnsiTheme="minorHAnsi" w:cstheme="minorHAnsi"/>
          <w:color w:val="000000" w:themeColor="text1"/>
          <w:sz w:val="22"/>
          <w:szCs w:val="22"/>
        </w:rPr>
      </w:pPr>
    </w:p>
    <w:p w14:paraId="505A1976" w14:textId="12224316" w:rsidR="00A70CB3" w:rsidRPr="00383F31" w:rsidRDefault="00A70CB3" w:rsidP="00FE7C34">
      <w:pPr>
        <w:tabs>
          <w:tab w:val="num" w:pos="720"/>
        </w:tabs>
        <w:spacing w:line="480" w:lineRule="auto"/>
        <w:jc w:val="center"/>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Deterring Philosophical Vaccine Exemptions Through Stricter Exemption Rules: A Policy Brief for</w:t>
      </w:r>
      <w:r w:rsidR="00750C94" w:rsidRPr="00383F31">
        <w:rPr>
          <w:rFonts w:asciiTheme="minorHAnsi" w:hAnsiTheme="minorHAnsi" w:cstheme="minorHAnsi"/>
          <w:color w:val="000000" w:themeColor="text1"/>
          <w:sz w:val="22"/>
          <w:szCs w:val="22"/>
        </w:rPr>
        <w:t xml:space="preserve"> </w:t>
      </w:r>
      <w:r w:rsidRPr="00383F31">
        <w:rPr>
          <w:rFonts w:asciiTheme="minorHAnsi" w:hAnsiTheme="minorHAnsi" w:cstheme="minorHAnsi"/>
          <w:color w:val="000000" w:themeColor="text1"/>
          <w:sz w:val="22"/>
          <w:szCs w:val="22"/>
        </w:rPr>
        <w:t>Minnesota Legislators</w:t>
      </w:r>
    </w:p>
    <w:p w14:paraId="41A1A368" w14:textId="2A01F6AA" w:rsidR="00A70CB3" w:rsidRPr="00383F31" w:rsidRDefault="00A70CB3" w:rsidP="00FE7C34">
      <w:pPr>
        <w:tabs>
          <w:tab w:val="num" w:pos="720"/>
        </w:tabs>
        <w:spacing w:line="480" w:lineRule="auto"/>
        <w:jc w:val="center"/>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Meena Iyer, MN, BA, RN, PHN</w:t>
      </w:r>
    </w:p>
    <w:p w14:paraId="2860B199" w14:textId="27CB53FD" w:rsidR="00A70CB3" w:rsidRPr="00383F31" w:rsidRDefault="00A70CB3" w:rsidP="00FE7C34">
      <w:pPr>
        <w:tabs>
          <w:tab w:val="num" w:pos="720"/>
        </w:tabs>
        <w:spacing w:line="480" w:lineRule="auto"/>
        <w:jc w:val="center"/>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University of Minnesota School of Nursing</w:t>
      </w:r>
    </w:p>
    <w:p w14:paraId="6B2C9E7F" w14:textId="29C960B4" w:rsidR="00A70CB3" w:rsidRPr="00383F31" w:rsidRDefault="00A70CB3" w:rsidP="00FE7C34">
      <w:pPr>
        <w:tabs>
          <w:tab w:val="num" w:pos="720"/>
        </w:tabs>
        <w:rPr>
          <w:rFonts w:asciiTheme="minorHAnsi" w:hAnsiTheme="minorHAnsi" w:cstheme="minorHAnsi"/>
          <w:color w:val="000000" w:themeColor="text1"/>
          <w:sz w:val="22"/>
          <w:szCs w:val="22"/>
        </w:rPr>
      </w:pPr>
    </w:p>
    <w:p w14:paraId="2D8FA8E4" w14:textId="101AE819" w:rsidR="00A70CB3" w:rsidRPr="00383F31" w:rsidRDefault="00A70CB3" w:rsidP="00FE7C34">
      <w:pPr>
        <w:tabs>
          <w:tab w:val="num" w:pos="720"/>
        </w:tabs>
        <w:rPr>
          <w:rFonts w:asciiTheme="minorHAnsi" w:hAnsiTheme="minorHAnsi" w:cstheme="minorHAnsi"/>
          <w:color w:val="000000" w:themeColor="text1"/>
          <w:sz w:val="22"/>
          <w:szCs w:val="22"/>
        </w:rPr>
      </w:pPr>
    </w:p>
    <w:p w14:paraId="4198FFE6" w14:textId="079D886A" w:rsidR="00DB3556" w:rsidRPr="00383F31" w:rsidRDefault="00DB3556" w:rsidP="00FE7C34">
      <w:pPr>
        <w:pStyle w:val="NormalWeb"/>
        <w:spacing w:before="0" w:beforeAutospacing="0" w:after="225" w:afterAutospacing="0"/>
        <w:textAlignment w:val="baseline"/>
        <w:rPr>
          <w:rFonts w:asciiTheme="minorHAnsi" w:hAnsiTheme="minorHAnsi" w:cstheme="minorHAnsi"/>
          <w:color w:val="000000" w:themeColor="text1"/>
          <w:sz w:val="22"/>
          <w:szCs w:val="22"/>
        </w:rPr>
      </w:pPr>
    </w:p>
    <w:p w14:paraId="5C446AEA" w14:textId="77777777" w:rsidR="00750C94" w:rsidRPr="00383F31" w:rsidRDefault="00750C94" w:rsidP="00FE7C34">
      <w:pPr>
        <w:pStyle w:val="NormalWeb"/>
        <w:spacing w:before="0" w:beforeAutospacing="0" w:after="225" w:afterAutospacing="0"/>
        <w:textAlignment w:val="baseline"/>
        <w:rPr>
          <w:rFonts w:asciiTheme="minorHAnsi" w:hAnsiTheme="minorHAnsi" w:cstheme="minorHAnsi"/>
          <w:color w:val="000000" w:themeColor="text1"/>
          <w:sz w:val="22"/>
          <w:szCs w:val="22"/>
        </w:rPr>
      </w:pPr>
    </w:p>
    <w:p w14:paraId="21C742FB" w14:textId="43C395A9" w:rsidR="00750C94" w:rsidRPr="00383F31" w:rsidRDefault="00750C94" w:rsidP="00FE7C34">
      <w:pPr>
        <w:pStyle w:val="NormalWeb"/>
        <w:spacing w:before="0" w:beforeAutospacing="0" w:after="225" w:afterAutospacing="0"/>
        <w:textAlignment w:val="baseline"/>
        <w:rPr>
          <w:rFonts w:asciiTheme="minorHAnsi" w:hAnsiTheme="minorHAnsi" w:cstheme="minorHAnsi"/>
          <w:color w:val="000000" w:themeColor="text1"/>
          <w:sz w:val="22"/>
          <w:szCs w:val="22"/>
        </w:rPr>
      </w:pPr>
    </w:p>
    <w:p w14:paraId="41515A5F" w14:textId="6904D084" w:rsidR="00FE7C34" w:rsidRPr="00383F31" w:rsidRDefault="00FE7C34" w:rsidP="00FE7C34">
      <w:pPr>
        <w:pStyle w:val="NormalWeb"/>
        <w:spacing w:before="0" w:beforeAutospacing="0" w:after="225" w:afterAutospacing="0"/>
        <w:textAlignment w:val="baseline"/>
        <w:rPr>
          <w:rFonts w:asciiTheme="minorHAnsi" w:hAnsiTheme="minorHAnsi" w:cstheme="minorHAnsi"/>
          <w:color w:val="000000" w:themeColor="text1"/>
          <w:sz w:val="22"/>
          <w:szCs w:val="22"/>
        </w:rPr>
      </w:pPr>
    </w:p>
    <w:p w14:paraId="78C04844" w14:textId="77777777" w:rsidR="00FE7C34" w:rsidRPr="00383F31" w:rsidRDefault="00FE7C34" w:rsidP="00FE7C34">
      <w:pPr>
        <w:pStyle w:val="NormalWeb"/>
        <w:spacing w:before="0" w:beforeAutospacing="0" w:after="225" w:afterAutospacing="0"/>
        <w:textAlignment w:val="baseline"/>
        <w:rPr>
          <w:rFonts w:asciiTheme="minorHAnsi" w:hAnsiTheme="minorHAnsi" w:cstheme="minorHAnsi"/>
          <w:color w:val="000000" w:themeColor="text1"/>
          <w:sz w:val="22"/>
          <w:szCs w:val="22"/>
        </w:rPr>
      </w:pPr>
    </w:p>
    <w:p w14:paraId="54827B2B" w14:textId="2471390F" w:rsidR="00750C94" w:rsidRPr="00383F31" w:rsidRDefault="00750C94" w:rsidP="00FE7C34">
      <w:pPr>
        <w:pStyle w:val="NormalWeb"/>
        <w:spacing w:before="0" w:beforeAutospacing="0" w:after="225" w:afterAutospacing="0"/>
        <w:textAlignment w:val="baseline"/>
        <w:rPr>
          <w:rFonts w:asciiTheme="minorHAnsi" w:hAnsiTheme="minorHAnsi" w:cstheme="minorHAnsi"/>
          <w:color w:val="000000" w:themeColor="text1"/>
          <w:sz w:val="22"/>
          <w:szCs w:val="22"/>
        </w:rPr>
      </w:pPr>
    </w:p>
    <w:p w14:paraId="26A6B6EA" w14:textId="77777777" w:rsidR="00E20826" w:rsidRPr="00383F31" w:rsidRDefault="00E20826" w:rsidP="00FE7C34">
      <w:pPr>
        <w:pStyle w:val="NormalWeb"/>
        <w:spacing w:before="0" w:beforeAutospacing="0" w:after="225" w:afterAutospacing="0"/>
        <w:textAlignment w:val="baseline"/>
        <w:rPr>
          <w:rFonts w:asciiTheme="minorHAnsi" w:hAnsiTheme="minorHAnsi" w:cstheme="minorHAnsi"/>
          <w:color w:val="000000" w:themeColor="text1"/>
          <w:sz w:val="22"/>
          <w:szCs w:val="22"/>
        </w:rPr>
      </w:pPr>
    </w:p>
    <w:p w14:paraId="11A4A00E" w14:textId="739CF0FB" w:rsidR="00750C94" w:rsidRPr="00383F31" w:rsidRDefault="00750C94" w:rsidP="00FE7C34">
      <w:pPr>
        <w:pStyle w:val="NormalWeb"/>
        <w:spacing w:before="0" w:beforeAutospacing="0" w:after="225" w:afterAutospacing="0"/>
        <w:textAlignment w:val="baseline"/>
        <w:rPr>
          <w:rFonts w:asciiTheme="minorHAnsi" w:hAnsiTheme="minorHAnsi" w:cstheme="minorHAnsi"/>
          <w:color w:val="000000" w:themeColor="text1"/>
          <w:sz w:val="22"/>
          <w:szCs w:val="22"/>
        </w:rPr>
      </w:pPr>
    </w:p>
    <w:p w14:paraId="693770FD" w14:textId="77777777" w:rsidR="00FE7C34" w:rsidRPr="00383F31" w:rsidRDefault="00FE7C34" w:rsidP="00FE7C34">
      <w:pPr>
        <w:pStyle w:val="NormalWeb"/>
        <w:spacing w:after="225"/>
        <w:jc w:val="center"/>
        <w:textAlignment w:val="baseline"/>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Executive Summary</w:t>
      </w:r>
    </w:p>
    <w:p w14:paraId="0EF68117" w14:textId="77777777" w:rsidR="00FE7C34" w:rsidRPr="00383F31" w:rsidRDefault="00FE7C34" w:rsidP="00FE7C34">
      <w:pPr>
        <w:pStyle w:val="NormalWeb"/>
        <w:spacing w:after="225"/>
        <w:textAlignment w:val="baseline"/>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 xml:space="preserve">Vaccinations work. While vaccination mandates do increase immunization rates, they are only effective if enforced and complied with. Numbers of guardians who opt out of vaccinations for non-medical reasons are on the rise (MDH, 2019). One strategy to deter this is to make the exemption process more rigorous and ensure decisions regarding vaccination status are informed by evidence rather than social media. </w:t>
      </w:r>
    </w:p>
    <w:p w14:paraId="6D3C59F7" w14:textId="77777777" w:rsidR="00FE7C34" w:rsidRPr="00383F31" w:rsidRDefault="00FE7C34" w:rsidP="00FE7C34">
      <w:pPr>
        <w:pStyle w:val="NormalWeb"/>
        <w:spacing w:after="225"/>
        <w:textAlignment w:val="baseline"/>
        <w:rPr>
          <w:rFonts w:asciiTheme="minorHAnsi" w:hAnsiTheme="minorHAnsi" w:cstheme="minorHAnsi"/>
          <w:color w:val="000000" w:themeColor="text1"/>
          <w:sz w:val="22"/>
          <w:szCs w:val="22"/>
        </w:rPr>
      </w:pPr>
    </w:p>
    <w:p w14:paraId="73F0CE20" w14:textId="69B559A1" w:rsidR="00FE7C34" w:rsidRPr="00383F31" w:rsidRDefault="00FE7C34" w:rsidP="00FE7C34">
      <w:pPr>
        <w:pStyle w:val="NormalWeb"/>
        <w:spacing w:after="225"/>
        <w:textAlignment w:val="baseline"/>
        <w:rPr>
          <w:rFonts w:asciiTheme="minorHAnsi" w:hAnsiTheme="minorHAnsi" w:cstheme="minorHAnsi"/>
          <w:b/>
          <w:bCs/>
          <w:color w:val="000000" w:themeColor="text1"/>
          <w:sz w:val="22"/>
          <w:szCs w:val="22"/>
        </w:rPr>
      </w:pPr>
      <w:r w:rsidRPr="00383F31">
        <w:rPr>
          <w:rFonts w:asciiTheme="minorHAnsi" w:hAnsiTheme="minorHAnsi" w:cstheme="minorHAnsi"/>
          <w:b/>
          <w:bCs/>
          <w:color w:val="000000" w:themeColor="text1"/>
          <w:sz w:val="22"/>
          <w:szCs w:val="22"/>
        </w:rPr>
        <w:t>The Problem</w:t>
      </w:r>
    </w:p>
    <w:p w14:paraId="7820A319" w14:textId="77777777" w:rsidR="00FE7C34" w:rsidRPr="00383F31" w:rsidRDefault="00FE7C34" w:rsidP="00FE7C34">
      <w:pPr>
        <w:pStyle w:val="NormalWeb"/>
        <w:spacing w:after="225"/>
        <w:textAlignment w:val="baseline"/>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lastRenderedPageBreak/>
        <w:t xml:space="preserve">Preventable illnesses due to vaccination exemptions are still happening despite the overwhelming amount of scientific evidence supporting the efficacy of immunizations. </w:t>
      </w:r>
    </w:p>
    <w:p w14:paraId="72C6288A" w14:textId="7F518273" w:rsidR="00FE7C34" w:rsidRPr="00383F31" w:rsidRDefault="00FE7C34" w:rsidP="00FE7C34">
      <w:pPr>
        <w:pStyle w:val="NormalWeb"/>
        <w:spacing w:after="225"/>
        <w:textAlignment w:val="baseline"/>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 xml:space="preserve">In the 2018-19 school year, nearly 2% of all Kindergartners and nearly 2% of all 7th graders enrolled in public schools in MN have opted for non-medical exemptions from vaccines (MDH, </w:t>
      </w:r>
      <w:r w:rsidR="00A16FDE" w:rsidRPr="00383F31">
        <w:rPr>
          <w:rFonts w:asciiTheme="minorHAnsi" w:hAnsiTheme="minorHAnsi" w:cstheme="minorHAnsi"/>
          <w:color w:val="000000" w:themeColor="text1"/>
          <w:sz w:val="22"/>
          <w:szCs w:val="22"/>
        </w:rPr>
        <w:t>n.d.</w:t>
      </w:r>
      <w:r w:rsidRPr="00383F31">
        <w:rPr>
          <w:rFonts w:asciiTheme="minorHAnsi" w:hAnsiTheme="minorHAnsi" w:cstheme="minorHAnsi"/>
          <w:color w:val="000000" w:themeColor="text1"/>
          <w:sz w:val="22"/>
          <w:szCs w:val="22"/>
        </w:rPr>
        <w:t>). While this number may seem small, it is on the rise, putting vulnerable populations at risk. Vaccines create herd immunity that protects individuals who cannot receive vaccines or be fully vaccinated themselves. This group includes pregnant women, the elderly, newborns, and the immunocompromised. Individuals with suppressed immune systems are particularly vulnerable and include people such as organ transplant recipients on immune-suppressing medication, those with chronic immune-suppressing infections, and those with inherited immunodeficiencies (</w:t>
      </w:r>
      <w:proofErr w:type="spellStart"/>
      <w:r w:rsidRPr="00383F31">
        <w:rPr>
          <w:rFonts w:asciiTheme="minorHAnsi" w:hAnsiTheme="minorHAnsi" w:cstheme="minorHAnsi"/>
          <w:color w:val="000000" w:themeColor="text1"/>
          <w:sz w:val="22"/>
          <w:szCs w:val="22"/>
        </w:rPr>
        <w:t>Ljungmnan</w:t>
      </w:r>
      <w:proofErr w:type="spellEnd"/>
      <w:r w:rsidRPr="00383F31">
        <w:rPr>
          <w:rFonts w:asciiTheme="minorHAnsi" w:hAnsiTheme="minorHAnsi" w:cstheme="minorHAnsi"/>
          <w:color w:val="000000" w:themeColor="text1"/>
          <w:sz w:val="22"/>
          <w:szCs w:val="22"/>
        </w:rPr>
        <w:t xml:space="preserve">, 2012). </w:t>
      </w:r>
    </w:p>
    <w:p w14:paraId="2E9DF7A0" w14:textId="043434DA" w:rsidR="00FE7C34" w:rsidRPr="00383F31" w:rsidRDefault="00FE7C34" w:rsidP="00FE7C34">
      <w:pPr>
        <w:pStyle w:val="NormalWeb"/>
        <w:spacing w:after="225"/>
        <w:textAlignment w:val="baseline"/>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 xml:space="preserve">In 2004, only children aged 6-23 months or with underlying chronic medical conditions were recommended for the annual influenza vaccine (CDC, </w:t>
      </w:r>
      <w:r w:rsidR="001B3A69" w:rsidRPr="00383F31">
        <w:rPr>
          <w:rFonts w:asciiTheme="minorHAnsi" w:hAnsiTheme="minorHAnsi" w:cstheme="minorHAnsi"/>
          <w:color w:val="000000" w:themeColor="text1"/>
          <w:sz w:val="22"/>
          <w:szCs w:val="22"/>
        </w:rPr>
        <w:t>n.d.</w:t>
      </w:r>
      <w:r w:rsidRPr="00383F31">
        <w:rPr>
          <w:rFonts w:asciiTheme="minorHAnsi" w:hAnsiTheme="minorHAnsi" w:cstheme="minorHAnsi"/>
          <w:color w:val="000000" w:themeColor="text1"/>
          <w:sz w:val="22"/>
          <w:szCs w:val="22"/>
        </w:rPr>
        <w:t xml:space="preserve">). Emily </w:t>
      </w:r>
      <w:proofErr w:type="spellStart"/>
      <w:r w:rsidRPr="00383F31">
        <w:rPr>
          <w:rFonts w:asciiTheme="minorHAnsi" w:hAnsiTheme="minorHAnsi" w:cstheme="minorHAnsi"/>
          <w:color w:val="000000" w:themeColor="text1"/>
          <w:sz w:val="22"/>
          <w:szCs w:val="22"/>
        </w:rPr>
        <w:t>Lastinger</w:t>
      </w:r>
      <w:proofErr w:type="spellEnd"/>
      <w:r w:rsidRPr="00383F31">
        <w:rPr>
          <w:rFonts w:asciiTheme="minorHAnsi" w:hAnsiTheme="minorHAnsi" w:cstheme="minorHAnsi"/>
          <w:color w:val="000000" w:themeColor="text1"/>
          <w:sz w:val="22"/>
          <w:szCs w:val="22"/>
        </w:rPr>
        <w:t xml:space="preserve"> was a three-year-old at the time, and thus, did not receive the flu shot. She fell ill with the flu in January and despite several days of treatment including fluid and antiviral medications, Emily passed away. Autopsy reports showed that Emily's lungs had filled with pus, which is seen with severe influenza infections (</w:t>
      </w:r>
      <w:r w:rsidR="001B3A69" w:rsidRPr="00383F31">
        <w:rPr>
          <w:rFonts w:asciiTheme="minorHAnsi" w:hAnsiTheme="minorHAnsi" w:cstheme="minorHAnsi"/>
          <w:color w:val="000000" w:themeColor="text1"/>
          <w:sz w:val="22"/>
          <w:szCs w:val="22"/>
        </w:rPr>
        <w:t>Cunningham et.al., 2014</w:t>
      </w:r>
      <w:r w:rsidRPr="00383F31">
        <w:rPr>
          <w:rFonts w:asciiTheme="minorHAnsi" w:hAnsiTheme="minorHAnsi" w:cstheme="minorHAnsi"/>
          <w:color w:val="000000" w:themeColor="text1"/>
          <w:sz w:val="22"/>
          <w:szCs w:val="22"/>
        </w:rPr>
        <w:t>). This was not the only family that experienced loss under those influenza vaccine guidelines. The consequence was a change in guideline- the new guideline advises everyone 6 months and older receive an annual influenza vaccine (CDC</w:t>
      </w:r>
      <w:r w:rsidR="001B3A69" w:rsidRPr="00383F31">
        <w:rPr>
          <w:rFonts w:asciiTheme="minorHAnsi" w:hAnsiTheme="minorHAnsi" w:cstheme="minorHAnsi"/>
          <w:color w:val="000000" w:themeColor="text1"/>
          <w:sz w:val="22"/>
          <w:szCs w:val="22"/>
        </w:rPr>
        <w:t>, 2019</w:t>
      </w:r>
      <w:r w:rsidRPr="00383F31">
        <w:rPr>
          <w:rFonts w:asciiTheme="minorHAnsi" w:hAnsiTheme="minorHAnsi" w:cstheme="minorHAnsi"/>
          <w:color w:val="000000" w:themeColor="text1"/>
          <w:sz w:val="22"/>
          <w:szCs w:val="22"/>
        </w:rPr>
        <w:t xml:space="preserve">).  </w:t>
      </w:r>
    </w:p>
    <w:p w14:paraId="6F973ECC" w14:textId="0D442A48" w:rsidR="00FE7C34" w:rsidRPr="00383F31" w:rsidRDefault="00FE7C34" w:rsidP="00FE7C34">
      <w:pPr>
        <w:pStyle w:val="NormalWeb"/>
        <w:spacing w:after="225"/>
        <w:textAlignment w:val="baseline"/>
        <w:rPr>
          <w:rFonts w:asciiTheme="minorHAnsi" w:hAnsiTheme="minorHAnsi" w:cstheme="minorHAnsi"/>
          <w:b/>
          <w:bCs/>
          <w:color w:val="000000" w:themeColor="text1"/>
          <w:sz w:val="22"/>
          <w:szCs w:val="22"/>
        </w:rPr>
      </w:pPr>
      <w:r w:rsidRPr="00383F31">
        <w:rPr>
          <w:rFonts w:asciiTheme="minorHAnsi" w:hAnsiTheme="minorHAnsi" w:cstheme="minorHAnsi"/>
          <w:b/>
          <w:bCs/>
          <w:color w:val="000000" w:themeColor="text1"/>
          <w:sz w:val="22"/>
          <w:szCs w:val="22"/>
        </w:rPr>
        <w:t>Background</w:t>
      </w:r>
    </w:p>
    <w:p w14:paraId="7AB40015" w14:textId="76DF341B" w:rsidR="00FE7C34" w:rsidRPr="00383F31" w:rsidRDefault="00FE7C34" w:rsidP="00FE7C34">
      <w:pPr>
        <w:pStyle w:val="NormalWeb"/>
        <w:spacing w:after="225"/>
        <w:textAlignment w:val="baseline"/>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Vaccines prevent an estimated six million deaths per year globally (</w:t>
      </w:r>
      <w:proofErr w:type="spellStart"/>
      <w:r w:rsidRPr="00383F31">
        <w:rPr>
          <w:rFonts w:asciiTheme="minorHAnsi" w:hAnsiTheme="minorHAnsi" w:cstheme="minorHAnsi"/>
          <w:color w:val="000000" w:themeColor="text1"/>
          <w:sz w:val="22"/>
          <w:szCs w:val="22"/>
        </w:rPr>
        <w:t>Ehreth</w:t>
      </w:r>
      <w:proofErr w:type="spellEnd"/>
      <w:r w:rsidRPr="00383F31">
        <w:rPr>
          <w:rFonts w:asciiTheme="minorHAnsi" w:hAnsiTheme="minorHAnsi" w:cstheme="minorHAnsi"/>
          <w:color w:val="000000" w:themeColor="text1"/>
          <w:sz w:val="22"/>
          <w:szCs w:val="22"/>
        </w:rPr>
        <w:t>, 2007). There is a thought that "vaccination is a victim of its own success" (</w:t>
      </w:r>
      <w:r w:rsidR="001B3A69" w:rsidRPr="00383F31">
        <w:rPr>
          <w:rFonts w:asciiTheme="minorHAnsi" w:hAnsiTheme="minorHAnsi" w:cstheme="minorHAnsi"/>
          <w:color w:val="000000" w:themeColor="text1"/>
          <w:sz w:val="22"/>
          <w:szCs w:val="22"/>
        </w:rPr>
        <w:t>Janko, 2012</w:t>
      </w:r>
      <w:r w:rsidRPr="00383F31">
        <w:rPr>
          <w:rFonts w:asciiTheme="minorHAnsi" w:hAnsiTheme="minorHAnsi" w:cstheme="minorHAnsi"/>
          <w:color w:val="000000" w:themeColor="text1"/>
          <w:sz w:val="22"/>
          <w:szCs w:val="22"/>
        </w:rPr>
        <w:t xml:space="preserve">), referring to the fact that </w:t>
      </w:r>
      <w:proofErr w:type="gramStart"/>
      <w:r w:rsidRPr="00383F31">
        <w:rPr>
          <w:rFonts w:asciiTheme="minorHAnsi" w:hAnsiTheme="minorHAnsi" w:cstheme="minorHAnsi"/>
          <w:color w:val="000000" w:themeColor="text1"/>
          <w:sz w:val="22"/>
          <w:szCs w:val="22"/>
        </w:rPr>
        <w:t>the majority of</w:t>
      </w:r>
      <w:proofErr w:type="gramEnd"/>
      <w:r w:rsidRPr="00383F31">
        <w:rPr>
          <w:rFonts w:asciiTheme="minorHAnsi" w:hAnsiTheme="minorHAnsi" w:cstheme="minorHAnsi"/>
          <w:color w:val="000000" w:themeColor="text1"/>
          <w:sz w:val="22"/>
          <w:szCs w:val="22"/>
        </w:rPr>
        <w:t xml:space="preserve"> Americans have never witnessed the effects of diseases such as smallpox and measles. </w:t>
      </w:r>
      <w:proofErr w:type="gramStart"/>
      <w:r w:rsidRPr="00383F31">
        <w:rPr>
          <w:rFonts w:asciiTheme="minorHAnsi" w:hAnsiTheme="minorHAnsi" w:cstheme="minorHAnsi"/>
          <w:color w:val="000000" w:themeColor="text1"/>
          <w:sz w:val="22"/>
          <w:szCs w:val="22"/>
        </w:rPr>
        <w:t>It would seem that it</w:t>
      </w:r>
      <w:proofErr w:type="gramEnd"/>
      <w:r w:rsidRPr="00383F31">
        <w:rPr>
          <w:rFonts w:asciiTheme="minorHAnsi" w:hAnsiTheme="minorHAnsi" w:cstheme="minorHAnsi"/>
          <w:color w:val="000000" w:themeColor="text1"/>
          <w:sz w:val="22"/>
          <w:szCs w:val="22"/>
        </w:rPr>
        <w:t xml:space="preserve"> is likely that people are more afraid of vaccines than they are of the disease we are fighting (</w:t>
      </w:r>
      <w:proofErr w:type="spellStart"/>
      <w:r w:rsidR="001B3A69" w:rsidRPr="00383F31">
        <w:rPr>
          <w:rFonts w:asciiTheme="minorHAnsi" w:hAnsiTheme="minorHAnsi" w:cstheme="minorHAnsi"/>
          <w:color w:val="000000" w:themeColor="text1"/>
          <w:sz w:val="22"/>
          <w:szCs w:val="22"/>
        </w:rPr>
        <w:t>Dubé</w:t>
      </w:r>
      <w:proofErr w:type="spellEnd"/>
      <w:r w:rsidR="001B3A69" w:rsidRPr="00383F31">
        <w:rPr>
          <w:rFonts w:asciiTheme="minorHAnsi" w:hAnsiTheme="minorHAnsi" w:cstheme="minorHAnsi"/>
          <w:color w:val="000000" w:themeColor="text1"/>
          <w:sz w:val="22"/>
          <w:szCs w:val="22"/>
        </w:rPr>
        <w:t xml:space="preserve"> &amp; Macdonald, 2018). </w:t>
      </w:r>
      <w:r w:rsidRPr="00383F31">
        <w:rPr>
          <w:rFonts w:asciiTheme="minorHAnsi" w:hAnsiTheme="minorHAnsi" w:cstheme="minorHAnsi"/>
          <w:color w:val="000000" w:themeColor="text1"/>
          <w:sz w:val="22"/>
          <w:szCs w:val="22"/>
        </w:rPr>
        <w:t xml:space="preserve"> </w:t>
      </w:r>
    </w:p>
    <w:p w14:paraId="0E77E9C0" w14:textId="1D24284A" w:rsidR="00FE7C34" w:rsidRPr="00383F31" w:rsidRDefault="00FE7C34" w:rsidP="00FE7C34">
      <w:pPr>
        <w:pStyle w:val="NormalWeb"/>
        <w:spacing w:after="225"/>
        <w:textAlignment w:val="baseline"/>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 xml:space="preserve">Despite massive misinformation, vaccinations are safe. The safety and side effects of vaccines are made widely available by the CDC at </w:t>
      </w:r>
      <w:proofErr w:type="gramStart"/>
      <w:r w:rsidRPr="00383F31">
        <w:rPr>
          <w:rFonts w:asciiTheme="minorHAnsi" w:hAnsiTheme="minorHAnsi" w:cstheme="minorHAnsi"/>
          <w:color w:val="000000" w:themeColor="text1"/>
          <w:sz w:val="22"/>
          <w:szCs w:val="22"/>
        </w:rPr>
        <w:t xml:space="preserve">www.cdc.gov/vaccinesafety </w:t>
      </w:r>
      <w:r w:rsidR="001B3A69" w:rsidRPr="00383F31">
        <w:rPr>
          <w:rFonts w:asciiTheme="minorHAnsi" w:hAnsiTheme="minorHAnsi" w:cstheme="minorHAnsi"/>
          <w:color w:val="000000" w:themeColor="text1"/>
          <w:sz w:val="22"/>
          <w:szCs w:val="22"/>
        </w:rPr>
        <w:t>.</w:t>
      </w:r>
      <w:proofErr w:type="gramEnd"/>
    </w:p>
    <w:p w14:paraId="5C9D795A" w14:textId="79CB36D0" w:rsidR="00FE7C34" w:rsidRPr="00383F31" w:rsidRDefault="00FE7C34" w:rsidP="00FE7C34">
      <w:pPr>
        <w:pStyle w:val="NormalWeb"/>
        <w:spacing w:after="225"/>
        <w:textAlignment w:val="baseline"/>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MN is only 1 of 15 states that continues to allow "philosophical" exemptions from vaccination in public schools for those who object to immunizations because of personal or moral beliefs. 5 states have completely removed personal and religious belief exemptions from public schools (</w:t>
      </w:r>
      <w:r w:rsidR="00A16FDE" w:rsidRPr="00383F31">
        <w:rPr>
          <w:rFonts w:asciiTheme="minorHAnsi" w:hAnsiTheme="minorHAnsi" w:cstheme="minorHAnsi"/>
          <w:color w:val="000000" w:themeColor="text1"/>
          <w:sz w:val="22"/>
          <w:szCs w:val="22"/>
        </w:rPr>
        <w:t>Skinner &amp; Garcia, 2020</w:t>
      </w:r>
      <w:r w:rsidRPr="00383F31">
        <w:rPr>
          <w:rFonts w:asciiTheme="minorHAnsi" w:hAnsiTheme="minorHAnsi" w:cstheme="minorHAnsi"/>
          <w:color w:val="000000" w:themeColor="text1"/>
          <w:sz w:val="22"/>
          <w:szCs w:val="22"/>
        </w:rPr>
        <w:t xml:space="preserve">). </w:t>
      </w:r>
    </w:p>
    <w:p w14:paraId="1FE36E4B" w14:textId="7B0AEB2A" w:rsidR="00FE7C34" w:rsidRPr="00383F31" w:rsidRDefault="00FE7C34" w:rsidP="00FE7C34">
      <w:pPr>
        <w:pStyle w:val="NormalWeb"/>
        <w:spacing w:after="225"/>
        <w:textAlignment w:val="baseline"/>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 xml:space="preserve">Vaccine-preventable diseases also constitute a significant economic burden. The CDC estimates that one case of </w:t>
      </w:r>
      <w:r w:rsidR="00A16FDE" w:rsidRPr="00383F31">
        <w:rPr>
          <w:rFonts w:asciiTheme="minorHAnsi" w:hAnsiTheme="minorHAnsi" w:cstheme="minorHAnsi"/>
          <w:color w:val="000000" w:themeColor="text1"/>
          <w:sz w:val="22"/>
          <w:szCs w:val="22"/>
        </w:rPr>
        <w:t>diphtheria</w:t>
      </w:r>
      <w:r w:rsidRPr="00383F31">
        <w:rPr>
          <w:rFonts w:asciiTheme="minorHAnsi" w:hAnsiTheme="minorHAnsi" w:cstheme="minorHAnsi"/>
          <w:color w:val="000000" w:themeColor="text1"/>
          <w:sz w:val="22"/>
          <w:szCs w:val="22"/>
        </w:rPr>
        <w:t xml:space="preserve"> needs about 6 days of hospitalization which averages a cost of nearly $17,000. Even pricier is the cost of a child with tetanus- which requires nearly 17 days of hospitalization with an estimated average cost of over $100,000 (CDC</w:t>
      </w:r>
      <w:r w:rsidR="00190E1A" w:rsidRPr="00383F31">
        <w:rPr>
          <w:rFonts w:asciiTheme="minorHAnsi" w:hAnsiTheme="minorHAnsi" w:cstheme="minorHAnsi"/>
          <w:color w:val="000000" w:themeColor="text1"/>
          <w:sz w:val="22"/>
          <w:szCs w:val="22"/>
        </w:rPr>
        <w:t>, 2014</w:t>
      </w:r>
      <w:r w:rsidRPr="00383F31">
        <w:rPr>
          <w:rFonts w:asciiTheme="minorHAnsi" w:hAnsiTheme="minorHAnsi" w:cstheme="minorHAnsi"/>
          <w:color w:val="000000" w:themeColor="text1"/>
          <w:sz w:val="22"/>
          <w:szCs w:val="22"/>
        </w:rPr>
        <w:t xml:space="preserve">). </w:t>
      </w:r>
    </w:p>
    <w:p w14:paraId="730AF003" w14:textId="77777777" w:rsidR="00FE7C34" w:rsidRPr="00383F31" w:rsidRDefault="00FE7C34" w:rsidP="00FE7C34">
      <w:pPr>
        <w:pStyle w:val="NormalWeb"/>
        <w:spacing w:after="225"/>
        <w:textAlignment w:val="baseline"/>
        <w:rPr>
          <w:rFonts w:asciiTheme="minorHAnsi" w:hAnsiTheme="minorHAnsi" w:cstheme="minorHAnsi"/>
          <w:b/>
          <w:bCs/>
          <w:color w:val="000000" w:themeColor="text1"/>
          <w:sz w:val="22"/>
          <w:szCs w:val="22"/>
        </w:rPr>
      </w:pPr>
      <w:r w:rsidRPr="00383F31">
        <w:rPr>
          <w:rFonts w:asciiTheme="minorHAnsi" w:hAnsiTheme="minorHAnsi" w:cstheme="minorHAnsi"/>
          <w:b/>
          <w:bCs/>
          <w:color w:val="000000" w:themeColor="text1"/>
          <w:sz w:val="22"/>
          <w:szCs w:val="22"/>
        </w:rPr>
        <w:t>Current Policy</w:t>
      </w:r>
    </w:p>
    <w:p w14:paraId="05A688D9" w14:textId="77777777" w:rsidR="00FE7C34" w:rsidRPr="00383F31" w:rsidRDefault="00FE7C34" w:rsidP="00FE7C34">
      <w:pPr>
        <w:pStyle w:val="NormalWeb"/>
        <w:spacing w:after="225"/>
        <w:textAlignment w:val="baseline"/>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The current documentation required for non-medical exemption is as follows:</w:t>
      </w:r>
    </w:p>
    <w:p w14:paraId="60DC93B8" w14:textId="760E7A28" w:rsidR="00FE7C34" w:rsidRPr="00383F31" w:rsidRDefault="00A16FDE" w:rsidP="00FE7C34">
      <w:pPr>
        <w:pStyle w:val="NormalWeb"/>
        <w:spacing w:after="225"/>
        <w:textAlignment w:val="baseline"/>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lastRenderedPageBreak/>
        <w:t>“</w:t>
      </w:r>
      <w:r w:rsidR="00FE7C34" w:rsidRPr="00383F31">
        <w:rPr>
          <w:rFonts w:asciiTheme="minorHAnsi" w:hAnsiTheme="minorHAnsi" w:cstheme="minorHAnsi"/>
          <w:color w:val="000000" w:themeColor="text1"/>
          <w:sz w:val="22"/>
          <w:szCs w:val="22"/>
        </w:rPr>
        <w:t xml:space="preserve">Non-medical exemption: A child is not required to have an immunization that is against their parent or guardian's beliefs. However, choosing not to vaccinate may put the health or life of your child or others they </w:t>
      </w:r>
      <w:proofErr w:type="gramStart"/>
      <w:r w:rsidR="00FE7C34" w:rsidRPr="00383F31">
        <w:rPr>
          <w:rFonts w:asciiTheme="minorHAnsi" w:hAnsiTheme="minorHAnsi" w:cstheme="minorHAnsi"/>
          <w:color w:val="000000" w:themeColor="text1"/>
          <w:sz w:val="22"/>
          <w:szCs w:val="22"/>
        </w:rPr>
        <w:t>come in contact with</w:t>
      </w:r>
      <w:proofErr w:type="gramEnd"/>
      <w:r w:rsidR="00FE7C34" w:rsidRPr="00383F31">
        <w:rPr>
          <w:rFonts w:asciiTheme="minorHAnsi" w:hAnsiTheme="minorHAnsi" w:cstheme="minorHAnsi"/>
          <w:color w:val="000000" w:themeColor="text1"/>
          <w:sz w:val="22"/>
          <w:szCs w:val="22"/>
        </w:rPr>
        <w:t xml:space="preserve"> at risk. Unvaccinated children who are exposed to a vaccine-preventable disease may be required to stay home from </w:t>
      </w:r>
      <w:r w:rsidR="00E20826" w:rsidRPr="00383F31">
        <w:rPr>
          <w:rFonts w:asciiTheme="minorHAnsi" w:hAnsiTheme="minorHAnsi" w:cstheme="minorHAnsi"/>
          <w:color w:val="000000" w:themeColor="text1"/>
          <w:sz w:val="22"/>
          <w:szCs w:val="22"/>
        </w:rPr>
        <w:t>childcare</w:t>
      </w:r>
      <w:r w:rsidR="00FE7C34" w:rsidRPr="00383F31">
        <w:rPr>
          <w:rFonts w:asciiTheme="minorHAnsi" w:hAnsiTheme="minorHAnsi" w:cstheme="minorHAnsi"/>
          <w:color w:val="000000" w:themeColor="text1"/>
          <w:sz w:val="22"/>
          <w:szCs w:val="22"/>
        </w:rPr>
        <w:t xml:space="preserve">, school, and other activities </w:t>
      </w:r>
      <w:proofErr w:type="gramStart"/>
      <w:r w:rsidR="00FE7C34" w:rsidRPr="00383F31">
        <w:rPr>
          <w:rFonts w:asciiTheme="minorHAnsi" w:hAnsiTheme="minorHAnsi" w:cstheme="minorHAnsi"/>
          <w:color w:val="000000" w:themeColor="text1"/>
          <w:sz w:val="22"/>
          <w:szCs w:val="22"/>
        </w:rPr>
        <w:t>in order to</w:t>
      </w:r>
      <w:proofErr w:type="gramEnd"/>
      <w:r w:rsidR="00FE7C34" w:rsidRPr="00383F31">
        <w:rPr>
          <w:rFonts w:asciiTheme="minorHAnsi" w:hAnsiTheme="minorHAnsi" w:cstheme="minorHAnsi"/>
          <w:color w:val="000000" w:themeColor="text1"/>
          <w:sz w:val="22"/>
          <w:szCs w:val="22"/>
        </w:rPr>
        <w:t xml:space="preserve"> protect them and others. </w:t>
      </w:r>
    </w:p>
    <w:p w14:paraId="091BDE1A" w14:textId="0B8AEEAF" w:rsidR="00FE7C34" w:rsidRPr="00383F31" w:rsidRDefault="00FE7C34" w:rsidP="00FE7C34">
      <w:pPr>
        <w:pStyle w:val="NormalWeb"/>
        <w:spacing w:after="225"/>
        <w:textAlignment w:val="baseline"/>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 xml:space="preserve">By my signature, I confirm that this child will not receive the vaccines marked with an X in the table because of my beliefs. I am aware that my child may be required to stay home from </w:t>
      </w:r>
      <w:r w:rsidR="00E20826" w:rsidRPr="00383F31">
        <w:rPr>
          <w:rFonts w:asciiTheme="minorHAnsi" w:hAnsiTheme="minorHAnsi" w:cstheme="minorHAnsi"/>
          <w:color w:val="000000" w:themeColor="text1"/>
          <w:sz w:val="22"/>
          <w:szCs w:val="22"/>
        </w:rPr>
        <w:t>childcare</w:t>
      </w:r>
      <w:r w:rsidRPr="00383F31">
        <w:rPr>
          <w:rFonts w:asciiTheme="minorHAnsi" w:hAnsiTheme="minorHAnsi" w:cstheme="minorHAnsi"/>
          <w:color w:val="000000" w:themeColor="text1"/>
          <w:sz w:val="22"/>
          <w:szCs w:val="22"/>
        </w:rPr>
        <w:t>, school, and other activities if exposed.</w:t>
      </w:r>
      <w:r w:rsidR="00A16FDE" w:rsidRPr="00383F31">
        <w:rPr>
          <w:rFonts w:asciiTheme="minorHAnsi" w:hAnsiTheme="minorHAnsi" w:cstheme="minorHAnsi"/>
          <w:color w:val="000000" w:themeColor="text1"/>
          <w:sz w:val="22"/>
          <w:szCs w:val="22"/>
        </w:rPr>
        <w:t>”</w:t>
      </w:r>
      <w:r w:rsidRPr="00383F31">
        <w:rPr>
          <w:rFonts w:asciiTheme="minorHAnsi" w:hAnsiTheme="minorHAnsi" w:cstheme="minorHAnsi"/>
          <w:color w:val="000000" w:themeColor="text1"/>
          <w:sz w:val="22"/>
          <w:szCs w:val="22"/>
        </w:rPr>
        <w:t xml:space="preserve"> </w:t>
      </w:r>
      <w:r w:rsidR="00A16FDE" w:rsidRPr="00383F31">
        <w:rPr>
          <w:rFonts w:asciiTheme="minorHAnsi" w:hAnsiTheme="minorHAnsi" w:cstheme="minorHAnsi"/>
          <w:color w:val="000000" w:themeColor="text1"/>
          <w:sz w:val="22"/>
          <w:szCs w:val="22"/>
        </w:rPr>
        <w:t xml:space="preserve">(MDH, n.d.) </w:t>
      </w:r>
    </w:p>
    <w:p w14:paraId="0D244046" w14:textId="77777777" w:rsidR="00FE7C34" w:rsidRPr="00383F31" w:rsidRDefault="00FE7C34" w:rsidP="00FE7C34">
      <w:pPr>
        <w:pStyle w:val="NormalWeb"/>
        <w:spacing w:after="225"/>
        <w:textAlignment w:val="baseline"/>
        <w:rPr>
          <w:rFonts w:asciiTheme="minorHAnsi" w:hAnsiTheme="minorHAnsi" w:cstheme="minorHAnsi"/>
          <w:b/>
          <w:bCs/>
          <w:color w:val="000000" w:themeColor="text1"/>
          <w:sz w:val="22"/>
          <w:szCs w:val="22"/>
        </w:rPr>
      </w:pPr>
      <w:r w:rsidRPr="00383F31">
        <w:rPr>
          <w:rFonts w:asciiTheme="minorHAnsi" w:hAnsiTheme="minorHAnsi" w:cstheme="minorHAnsi"/>
          <w:b/>
          <w:bCs/>
          <w:color w:val="000000" w:themeColor="text1"/>
          <w:sz w:val="22"/>
          <w:szCs w:val="22"/>
        </w:rPr>
        <w:t>Recommended Policy Options</w:t>
      </w:r>
    </w:p>
    <w:p w14:paraId="044B44E5" w14:textId="1F285CFA" w:rsidR="00FE7C34" w:rsidRPr="00383F31" w:rsidRDefault="00FE7C34" w:rsidP="00FE7C34">
      <w:pPr>
        <w:pStyle w:val="NormalWeb"/>
        <w:numPr>
          <w:ilvl w:val="0"/>
          <w:numId w:val="7"/>
        </w:numPr>
        <w:spacing w:after="240" w:afterAutospacing="0"/>
        <w:textAlignment w:val="baseline"/>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Maintain Medical Exemption (with documented contraindications) option</w:t>
      </w:r>
    </w:p>
    <w:p w14:paraId="5B0BC603" w14:textId="53BACB73" w:rsidR="00FE7C34" w:rsidRPr="00383F31" w:rsidRDefault="00FE7C34" w:rsidP="00FE7C34">
      <w:pPr>
        <w:pStyle w:val="NormalWeb"/>
        <w:numPr>
          <w:ilvl w:val="0"/>
          <w:numId w:val="7"/>
        </w:numPr>
        <w:spacing w:after="225"/>
        <w:textAlignment w:val="baseline"/>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 xml:space="preserve">Require documentation proving that guardians have completed and understand education about the importance of immunizations. This is to ensure that guardians choosing to withhold vaccinations and expose vulnerable populations to potential illnesses are making an informed decision. </w:t>
      </w:r>
    </w:p>
    <w:p w14:paraId="6DB839CD" w14:textId="77777777" w:rsidR="00FE7C34" w:rsidRPr="00383F31" w:rsidRDefault="00FE7C34" w:rsidP="00FE7C34">
      <w:pPr>
        <w:pStyle w:val="NormalWeb"/>
        <w:spacing w:after="225"/>
        <w:textAlignment w:val="baseline"/>
        <w:rPr>
          <w:rFonts w:asciiTheme="minorHAnsi" w:hAnsiTheme="minorHAnsi" w:cstheme="minorHAnsi"/>
          <w:b/>
          <w:bCs/>
          <w:color w:val="000000" w:themeColor="text1"/>
          <w:sz w:val="22"/>
          <w:szCs w:val="22"/>
        </w:rPr>
      </w:pPr>
      <w:r w:rsidRPr="00383F31">
        <w:rPr>
          <w:rFonts w:asciiTheme="minorHAnsi" w:hAnsiTheme="minorHAnsi" w:cstheme="minorHAnsi"/>
          <w:b/>
          <w:bCs/>
          <w:color w:val="000000" w:themeColor="text1"/>
          <w:sz w:val="22"/>
          <w:szCs w:val="22"/>
        </w:rPr>
        <w:t>Rationale</w:t>
      </w:r>
    </w:p>
    <w:p w14:paraId="266E5375" w14:textId="401BD165" w:rsidR="00FE7C34" w:rsidRPr="00383F31" w:rsidRDefault="00FE7C34" w:rsidP="00FE7C34">
      <w:pPr>
        <w:pStyle w:val="NormalWeb"/>
        <w:spacing w:after="225"/>
        <w:textAlignment w:val="baseline"/>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 xml:space="preserve">Policymakers should ensure that all families have equal and accurate facts regarding the importance of immunizations. This policy will be used to combat the misinformation perpetuated on the internet and social media. Requiring completion of education will hopefully reduce exemptions from those that find that filling out a form is more convenient than accessing immunizations. Additionally, this education will empower guardians to be more thoughtful about their decisions. </w:t>
      </w:r>
    </w:p>
    <w:p w14:paraId="71847F13" w14:textId="77777777" w:rsidR="00FE7C34" w:rsidRPr="00383F31" w:rsidRDefault="00FE7C34" w:rsidP="00FE7C34">
      <w:pPr>
        <w:pStyle w:val="NormalWeb"/>
        <w:spacing w:after="225"/>
        <w:textAlignment w:val="baseline"/>
        <w:rPr>
          <w:rFonts w:asciiTheme="minorHAnsi" w:hAnsiTheme="minorHAnsi" w:cstheme="minorHAnsi"/>
          <w:b/>
          <w:bCs/>
          <w:color w:val="000000" w:themeColor="text1"/>
          <w:sz w:val="22"/>
          <w:szCs w:val="22"/>
        </w:rPr>
      </w:pPr>
      <w:r w:rsidRPr="00383F31">
        <w:rPr>
          <w:rFonts w:asciiTheme="minorHAnsi" w:hAnsiTheme="minorHAnsi" w:cstheme="minorHAnsi"/>
          <w:b/>
          <w:bCs/>
          <w:color w:val="000000" w:themeColor="text1"/>
          <w:sz w:val="22"/>
          <w:szCs w:val="22"/>
        </w:rPr>
        <w:t>Conclusion</w:t>
      </w:r>
    </w:p>
    <w:p w14:paraId="66D5BA5A" w14:textId="030BF85D" w:rsidR="00750C94" w:rsidRPr="00383F31" w:rsidRDefault="00FE7C34" w:rsidP="00FE7C34">
      <w:pPr>
        <w:pStyle w:val="NormalWeb"/>
        <w:spacing w:before="0" w:beforeAutospacing="0" w:after="225" w:afterAutospacing="0"/>
        <w:textAlignment w:val="baseline"/>
        <w:rPr>
          <w:rFonts w:asciiTheme="minorHAnsi" w:hAnsiTheme="minorHAnsi" w:cstheme="minorHAnsi"/>
          <w:color w:val="000000" w:themeColor="text1"/>
          <w:sz w:val="22"/>
          <w:szCs w:val="22"/>
        </w:rPr>
      </w:pPr>
      <w:r w:rsidRPr="00383F31">
        <w:rPr>
          <w:rFonts w:asciiTheme="minorHAnsi" w:hAnsiTheme="minorHAnsi" w:cstheme="minorHAnsi"/>
          <w:color w:val="000000" w:themeColor="text1"/>
          <w:sz w:val="22"/>
          <w:szCs w:val="22"/>
        </w:rPr>
        <w:t>Our state's children deserve the safety of herd immunity afforded by high rates of immunization. We must protect the vulnerable and abide by science and evidence to make decisions about health policy. By developing stricter exemption rules, the state will ensure that informed decisions are being made for children in public school settings.</w:t>
      </w:r>
    </w:p>
    <w:p w14:paraId="2030F2AD" w14:textId="77777777" w:rsidR="00190E1A" w:rsidRPr="00383F31" w:rsidRDefault="00190E1A" w:rsidP="00190E1A">
      <w:pPr>
        <w:pStyle w:val="NormalWeb"/>
        <w:spacing w:before="0" w:beforeAutospacing="0" w:after="225" w:afterAutospacing="0"/>
        <w:jc w:val="center"/>
        <w:textAlignment w:val="baseline"/>
        <w:rPr>
          <w:rFonts w:asciiTheme="minorHAnsi" w:hAnsiTheme="minorHAnsi" w:cstheme="minorHAnsi"/>
          <w:b/>
          <w:bCs/>
          <w:color w:val="000000" w:themeColor="text1"/>
          <w:sz w:val="22"/>
          <w:szCs w:val="22"/>
        </w:rPr>
      </w:pPr>
    </w:p>
    <w:p w14:paraId="2D4C690E" w14:textId="77777777" w:rsidR="00190E1A" w:rsidRPr="00383F31" w:rsidRDefault="00190E1A" w:rsidP="00190E1A">
      <w:pPr>
        <w:pStyle w:val="NormalWeb"/>
        <w:spacing w:before="0" w:beforeAutospacing="0" w:after="225" w:afterAutospacing="0"/>
        <w:jc w:val="center"/>
        <w:textAlignment w:val="baseline"/>
        <w:rPr>
          <w:rFonts w:asciiTheme="minorHAnsi" w:hAnsiTheme="minorHAnsi" w:cstheme="minorHAnsi"/>
          <w:b/>
          <w:bCs/>
          <w:color w:val="000000" w:themeColor="text1"/>
          <w:sz w:val="22"/>
          <w:szCs w:val="22"/>
        </w:rPr>
      </w:pPr>
    </w:p>
    <w:p w14:paraId="77A0A131" w14:textId="77777777" w:rsidR="00190E1A" w:rsidRPr="00383F31" w:rsidRDefault="00190E1A" w:rsidP="00190E1A">
      <w:pPr>
        <w:pStyle w:val="NormalWeb"/>
        <w:spacing w:before="0" w:beforeAutospacing="0" w:after="225" w:afterAutospacing="0"/>
        <w:jc w:val="center"/>
        <w:textAlignment w:val="baseline"/>
        <w:rPr>
          <w:rFonts w:asciiTheme="minorHAnsi" w:hAnsiTheme="minorHAnsi" w:cstheme="minorHAnsi"/>
          <w:b/>
          <w:bCs/>
          <w:color w:val="000000" w:themeColor="text1"/>
          <w:sz w:val="22"/>
          <w:szCs w:val="22"/>
        </w:rPr>
      </w:pPr>
    </w:p>
    <w:p w14:paraId="175D11A1" w14:textId="77777777" w:rsidR="00190E1A" w:rsidRPr="00383F31" w:rsidRDefault="00190E1A" w:rsidP="00190E1A">
      <w:pPr>
        <w:pStyle w:val="NormalWeb"/>
        <w:spacing w:before="0" w:beforeAutospacing="0" w:after="225" w:afterAutospacing="0"/>
        <w:jc w:val="center"/>
        <w:textAlignment w:val="baseline"/>
        <w:rPr>
          <w:rFonts w:asciiTheme="minorHAnsi" w:hAnsiTheme="minorHAnsi" w:cstheme="minorHAnsi"/>
          <w:b/>
          <w:bCs/>
          <w:color w:val="000000" w:themeColor="text1"/>
          <w:sz w:val="22"/>
          <w:szCs w:val="22"/>
        </w:rPr>
      </w:pPr>
    </w:p>
    <w:p w14:paraId="254694DF" w14:textId="77777777" w:rsidR="00383F31" w:rsidRDefault="00383F31">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br w:type="page"/>
      </w:r>
    </w:p>
    <w:p w14:paraId="2E57B63F" w14:textId="2B02CB86" w:rsidR="00750C94" w:rsidRPr="00383F31" w:rsidRDefault="00190E1A" w:rsidP="00190E1A">
      <w:pPr>
        <w:pStyle w:val="NormalWeb"/>
        <w:spacing w:before="0" w:beforeAutospacing="0" w:after="225" w:afterAutospacing="0"/>
        <w:jc w:val="center"/>
        <w:textAlignment w:val="baseline"/>
        <w:rPr>
          <w:rFonts w:asciiTheme="minorHAnsi" w:hAnsiTheme="minorHAnsi" w:cstheme="minorHAnsi"/>
          <w:b/>
          <w:bCs/>
          <w:color w:val="000000" w:themeColor="text1"/>
          <w:sz w:val="22"/>
          <w:szCs w:val="22"/>
        </w:rPr>
      </w:pPr>
      <w:r w:rsidRPr="00383F31">
        <w:rPr>
          <w:rFonts w:asciiTheme="minorHAnsi" w:hAnsiTheme="minorHAnsi" w:cstheme="minorHAnsi"/>
          <w:b/>
          <w:bCs/>
          <w:color w:val="000000" w:themeColor="text1"/>
          <w:sz w:val="22"/>
          <w:szCs w:val="22"/>
        </w:rPr>
        <w:lastRenderedPageBreak/>
        <w:t>References</w:t>
      </w:r>
    </w:p>
    <w:p w14:paraId="3A6BD535" w14:textId="77777777" w:rsidR="00190E1A" w:rsidRPr="00383F31" w:rsidRDefault="00190E1A" w:rsidP="00190E1A">
      <w:pPr>
        <w:shd w:val="clear" w:color="auto" w:fill="FFFFFF"/>
        <w:spacing w:line="480" w:lineRule="auto"/>
        <w:ind w:hanging="330"/>
        <w:rPr>
          <w:rFonts w:asciiTheme="minorHAnsi" w:hAnsiTheme="minorHAnsi" w:cstheme="minorHAnsi"/>
          <w:color w:val="333333"/>
          <w:sz w:val="22"/>
          <w:szCs w:val="22"/>
        </w:rPr>
      </w:pPr>
      <w:r w:rsidRPr="00383F31">
        <w:rPr>
          <w:rFonts w:asciiTheme="minorHAnsi" w:hAnsiTheme="minorHAnsi" w:cstheme="minorHAnsi"/>
          <w:color w:val="333333"/>
          <w:sz w:val="22"/>
          <w:szCs w:val="22"/>
        </w:rPr>
        <w:t xml:space="preserve">Cunningham, R. M., Boom, J. A., Baker, C. J., Kuntz, P. V., Kramer, A. S., &amp; </w:t>
      </w:r>
      <w:proofErr w:type="spellStart"/>
      <w:r w:rsidRPr="00383F31">
        <w:rPr>
          <w:rFonts w:asciiTheme="minorHAnsi" w:hAnsiTheme="minorHAnsi" w:cstheme="minorHAnsi"/>
          <w:color w:val="333333"/>
          <w:sz w:val="22"/>
          <w:szCs w:val="22"/>
        </w:rPr>
        <w:t>Sinoris</w:t>
      </w:r>
      <w:proofErr w:type="spellEnd"/>
      <w:r w:rsidRPr="00383F31">
        <w:rPr>
          <w:rFonts w:asciiTheme="minorHAnsi" w:hAnsiTheme="minorHAnsi" w:cstheme="minorHAnsi"/>
          <w:color w:val="333333"/>
          <w:sz w:val="22"/>
          <w:szCs w:val="22"/>
        </w:rPr>
        <w:t>, G. (2014).</w:t>
      </w:r>
      <w:r w:rsidRPr="00383F31">
        <w:rPr>
          <w:rStyle w:val="apple-converted-space"/>
          <w:rFonts w:asciiTheme="minorHAnsi" w:hAnsiTheme="minorHAnsi" w:cstheme="minorHAnsi"/>
          <w:color w:val="333333"/>
          <w:sz w:val="22"/>
          <w:szCs w:val="22"/>
        </w:rPr>
        <w:t> </w:t>
      </w:r>
      <w:r w:rsidRPr="00383F31">
        <w:rPr>
          <w:rFonts w:asciiTheme="minorHAnsi" w:hAnsiTheme="minorHAnsi" w:cstheme="minorHAnsi"/>
          <w:i/>
          <w:iCs/>
          <w:color w:val="333333"/>
          <w:sz w:val="22"/>
          <w:szCs w:val="22"/>
        </w:rPr>
        <w:t>Vaccine-preventable disease: the forgotten story</w:t>
      </w:r>
      <w:r w:rsidRPr="00383F31">
        <w:rPr>
          <w:rFonts w:asciiTheme="minorHAnsi" w:hAnsiTheme="minorHAnsi" w:cstheme="minorHAnsi"/>
          <w:color w:val="333333"/>
          <w:sz w:val="22"/>
          <w:szCs w:val="22"/>
        </w:rPr>
        <w:t xml:space="preserve">. Texas: Texas </w:t>
      </w:r>
      <w:proofErr w:type="spellStart"/>
      <w:r w:rsidRPr="00383F31">
        <w:rPr>
          <w:rFonts w:asciiTheme="minorHAnsi" w:hAnsiTheme="minorHAnsi" w:cstheme="minorHAnsi"/>
          <w:color w:val="333333"/>
          <w:sz w:val="22"/>
          <w:szCs w:val="22"/>
        </w:rPr>
        <w:t>Childrens</w:t>
      </w:r>
      <w:proofErr w:type="spellEnd"/>
      <w:r w:rsidRPr="00383F31">
        <w:rPr>
          <w:rFonts w:asciiTheme="minorHAnsi" w:hAnsiTheme="minorHAnsi" w:cstheme="minorHAnsi"/>
          <w:color w:val="333333"/>
          <w:sz w:val="22"/>
          <w:szCs w:val="22"/>
        </w:rPr>
        <w:t xml:space="preserve"> Hospital.</w:t>
      </w:r>
    </w:p>
    <w:p w14:paraId="55DF2EF0" w14:textId="77777777" w:rsidR="00190E1A" w:rsidRPr="00383F31" w:rsidRDefault="00190E1A" w:rsidP="00190E1A">
      <w:pPr>
        <w:shd w:val="clear" w:color="auto" w:fill="FFFFFF"/>
        <w:spacing w:line="480" w:lineRule="auto"/>
        <w:ind w:hanging="330"/>
        <w:rPr>
          <w:rFonts w:asciiTheme="minorHAnsi" w:hAnsiTheme="minorHAnsi" w:cstheme="minorHAnsi"/>
          <w:color w:val="333333"/>
          <w:sz w:val="22"/>
          <w:szCs w:val="22"/>
        </w:rPr>
      </w:pPr>
      <w:proofErr w:type="spellStart"/>
      <w:r w:rsidRPr="00383F31">
        <w:rPr>
          <w:rFonts w:asciiTheme="minorHAnsi" w:hAnsiTheme="minorHAnsi" w:cstheme="minorHAnsi"/>
          <w:color w:val="333333"/>
          <w:sz w:val="22"/>
          <w:szCs w:val="22"/>
        </w:rPr>
        <w:t>Dubé</w:t>
      </w:r>
      <w:proofErr w:type="spellEnd"/>
      <w:r w:rsidRPr="00383F31">
        <w:rPr>
          <w:rFonts w:asciiTheme="minorHAnsi" w:hAnsiTheme="minorHAnsi" w:cstheme="minorHAnsi"/>
          <w:color w:val="333333"/>
          <w:sz w:val="22"/>
          <w:szCs w:val="22"/>
        </w:rPr>
        <w:t>, E., &amp; Macdonald, N. E. (2018). Vaccine Hesitancy.</w:t>
      </w:r>
      <w:r w:rsidRPr="00383F31">
        <w:rPr>
          <w:rStyle w:val="apple-converted-space"/>
          <w:rFonts w:asciiTheme="minorHAnsi" w:hAnsiTheme="minorHAnsi" w:cstheme="minorHAnsi"/>
          <w:color w:val="333333"/>
          <w:sz w:val="22"/>
          <w:szCs w:val="22"/>
        </w:rPr>
        <w:t> </w:t>
      </w:r>
      <w:r w:rsidRPr="00383F31">
        <w:rPr>
          <w:rFonts w:asciiTheme="minorHAnsi" w:hAnsiTheme="minorHAnsi" w:cstheme="minorHAnsi"/>
          <w:i/>
          <w:iCs/>
          <w:color w:val="333333"/>
          <w:sz w:val="22"/>
          <w:szCs w:val="22"/>
        </w:rPr>
        <w:t>Oxford Research Encyclopedia of Global Public Health</w:t>
      </w:r>
      <w:r w:rsidRPr="00383F31">
        <w:rPr>
          <w:rFonts w:asciiTheme="minorHAnsi" w:hAnsiTheme="minorHAnsi" w:cstheme="minorHAnsi"/>
          <w:color w:val="333333"/>
          <w:sz w:val="22"/>
          <w:szCs w:val="22"/>
        </w:rPr>
        <w:t xml:space="preserve">. </w:t>
      </w:r>
      <w:proofErr w:type="spellStart"/>
      <w:r w:rsidRPr="00383F31">
        <w:rPr>
          <w:rFonts w:asciiTheme="minorHAnsi" w:hAnsiTheme="minorHAnsi" w:cstheme="minorHAnsi"/>
          <w:color w:val="333333"/>
          <w:sz w:val="22"/>
          <w:szCs w:val="22"/>
        </w:rPr>
        <w:t>doi</w:t>
      </w:r>
      <w:proofErr w:type="spellEnd"/>
      <w:r w:rsidRPr="00383F31">
        <w:rPr>
          <w:rFonts w:asciiTheme="minorHAnsi" w:hAnsiTheme="minorHAnsi" w:cstheme="minorHAnsi"/>
          <w:color w:val="333333"/>
          <w:sz w:val="22"/>
          <w:szCs w:val="22"/>
        </w:rPr>
        <w:t>: 10.1093/</w:t>
      </w:r>
      <w:proofErr w:type="spellStart"/>
      <w:r w:rsidRPr="00383F31">
        <w:rPr>
          <w:rFonts w:asciiTheme="minorHAnsi" w:hAnsiTheme="minorHAnsi" w:cstheme="minorHAnsi"/>
          <w:color w:val="333333"/>
          <w:sz w:val="22"/>
          <w:szCs w:val="22"/>
        </w:rPr>
        <w:t>acrefore</w:t>
      </w:r>
      <w:proofErr w:type="spellEnd"/>
      <w:r w:rsidRPr="00383F31">
        <w:rPr>
          <w:rFonts w:asciiTheme="minorHAnsi" w:hAnsiTheme="minorHAnsi" w:cstheme="minorHAnsi"/>
          <w:color w:val="333333"/>
          <w:sz w:val="22"/>
          <w:szCs w:val="22"/>
        </w:rPr>
        <w:t>/9780190632366.013.63</w:t>
      </w:r>
    </w:p>
    <w:p w14:paraId="6E18A179" w14:textId="77777777" w:rsidR="00190E1A" w:rsidRPr="00383F31" w:rsidRDefault="00190E1A" w:rsidP="00190E1A">
      <w:pPr>
        <w:shd w:val="clear" w:color="auto" w:fill="FFFFFF"/>
        <w:spacing w:line="480" w:lineRule="auto"/>
        <w:ind w:hanging="330"/>
        <w:rPr>
          <w:rFonts w:asciiTheme="minorHAnsi" w:hAnsiTheme="minorHAnsi" w:cstheme="minorHAnsi"/>
          <w:color w:val="333333"/>
          <w:sz w:val="22"/>
          <w:szCs w:val="22"/>
        </w:rPr>
      </w:pPr>
      <w:proofErr w:type="spellStart"/>
      <w:r w:rsidRPr="00383F31">
        <w:rPr>
          <w:rFonts w:asciiTheme="minorHAnsi" w:hAnsiTheme="minorHAnsi" w:cstheme="minorHAnsi"/>
          <w:color w:val="333333"/>
          <w:sz w:val="22"/>
          <w:szCs w:val="22"/>
        </w:rPr>
        <w:t>Ehreth</w:t>
      </w:r>
      <w:proofErr w:type="spellEnd"/>
      <w:r w:rsidRPr="00383F31">
        <w:rPr>
          <w:rFonts w:asciiTheme="minorHAnsi" w:hAnsiTheme="minorHAnsi" w:cstheme="minorHAnsi"/>
          <w:color w:val="333333"/>
          <w:sz w:val="22"/>
          <w:szCs w:val="22"/>
        </w:rPr>
        <w:t>, J. (2003). The value of vaccination: a global perspective.</w:t>
      </w:r>
      <w:r w:rsidRPr="00383F31">
        <w:rPr>
          <w:rStyle w:val="apple-converted-space"/>
          <w:rFonts w:asciiTheme="minorHAnsi" w:hAnsiTheme="minorHAnsi" w:cstheme="minorHAnsi"/>
          <w:color w:val="333333"/>
          <w:sz w:val="22"/>
          <w:szCs w:val="22"/>
        </w:rPr>
        <w:t> </w:t>
      </w:r>
      <w:r w:rsidRPr="00383F31">
        <w:rPr>
          <w:rFonts w:asciiTheme="minorHAnsi" w:hAnsiTheme="minorHAnsi" w:cstheme="minorHAnsi"/>
          <w:i/>
          <w:iCs/>
          <w:color w:val="333333"/>
          <w:sz w:val="22"/>
          <w:szCs w:val="22"/>
        </w:rPr>
        <w:t>Vaccine</w:t>
      </w:r>
      <w:r w:rsidRPr="00383F31">
        <w:rPr>
          <w:rFonts w:asciiTheme="minorHAnsi" w:hAnsiTheme="minorHAnsi" w:cstheme="minorHAnsi"/>
          <w:color w:val="333333"/>
          <w:sz w:val="22"/>
          <w:szCs w:val="22"/>
        </w:rPr>
        <w:t>,</w:t>
      </w:r>
      <w:r w:rsidRPr="00383F31">
        <w:rPr>
          <w:rStyle w:val="apple-converted-space"/>
          <w:rFonts w:asciiTheme="minorHAnsi" w:hAnsiTheme="minorHAnsi" w:cstheme="minorHAnsi"/>
          <w:color w:val="333333"/>
          <w:sz w:val="22"/>
          <w:szCs w:val="22"/>
        </w:rPr>
        <w:t> </w:t>
      </w:r>
      <w:r w:rsidRPr="00383F31">
        <w:rPr>
          <w:rFonts w:asciiTheme="minorHAnsi" w:hAnsiTheme="minorHAnsi" w:cstheme="minorHAnsi"/>
          <w:i/>
          <w:iCs/>
          <w:color w:val="333333"/>
          <w:sz w:val="22"/>
          <w:szCs w:val="22"/>
        </w:rPr>
        <w:t>21</w:t>
      </w:r>
      <w:r w:rsidRPr="00383F31">
        <w:rPr>
          <w:rFonts w:asciiTheme="minorHAnsi" w:hAnsiTheme="minorHAnsi" w:cstheme="minorHAnsi"/>
          <w:color w:val="333333"/>
          <w:sz w:val="22"/>
          <w:szCs w:val="22"/>
        </w:rPr>
        <w:t xml:space="preserve">(27-30), 4105–4117. </w:t>
      </w:r>
      <w:proofErr w:type="spellStart"/>
      <w:r w:rsidRPr="00383F31">
        <w:rPr>
          <w:rFonts w:asciiTheme="minorHAnsi" w:hAnsiTheme="minorHAnsi" w:cstheme="minorHAnsi"/>
          <w:color w:val="333333"/>
          <w:sz w:val="22"/>
          <w:szCs w:val="22"/>
        </w:rPr>
        <w:t>doi</w:t>
      </w:r>
      <w:proofErr w:type="spellEnd"/>
      <w:r w:rsidRPr="00383F31">
        <w:rPr>
          <w:rFonts w:asciiTheme="minorHAnsi" w:hAnsiTheme="minorHAnsi" w:cstheme="minorHAnsi"/>
          <w:color w:val="333333"/>
          <w:sz w:val="22"/>
          <w:szCs w:val="22"/>
        </w:rPr>
        <w:t>: 10.1016/s0264-410</w:t>
      </w:r>
      <w:proofErr w:type="gramStart"/>
      <w:r w:rsidRPr="00383F31">
        <w:rPr>
          <w:rFonts w:asciiTheme="minorHAnsi" w:hAnsiTheme="minorHAnsi" w:cstheme="minorHAnsi"/>
          <w:color w:val="333333"/>
          <w:sz w:val="22"/>
          <w:szCs w:val="22"/>
        </w:rPr>
        <w:t>x(</w:t>
      </w:r>
      <w:proofErr w:type="gramEnd"/>
      <w:r w:rsidRPr="00383F31">
        <w:rPr>
          <w:rFonts w:asciiTheme="minorHAnsi" w:hAnsiTheme="minorHAnsi" w:cstheme="minorHAnsi"/>
          <w:color w:val="333333"/>
          <w:sz w:val="22"/>
          <w:szCs w:val="22"/>
        </w:rPr>
        <w:t>03)00377-3</w:t>
      </w:r>
    </w:p>
    <w:p w14:paraId="41F79B90" w14:textId="77777777" w:rsidR="00190E1A" w:rsidRPr="00383F31" w:rsidRDefault="00190E1A" w:rsidP="00190E1A">
      <w:pPr>
        <w:shd w:val="clear" w:color="auto" w:fill="FFFFFF"/>
        <w:spacing w:line="480" w:lineRule="auto"/>
        <w:ind w:hanging="330"/>
        <w:rPr>
          <w:rFonts w:asciiTheme="minorHAnsi" w:hAnsiTheme="minorHAnsi" w:cstheme="minorHAnsi"/>
          <w:color w:val="333333"/>
          <w:sz w:val="22"/>
          <w:szCs w:val="22"/>
        </w:rPr>
      </w:pPr>
      <w:r w:rsidRPr="00383F31">
        <w:rPr>
          <w:rFonts w:asciiTheme="minorHAnsi" w:hAnsiTheme="minorHAnsi" w:cstheme="minorHAnsi"/>
          <w:color w:val="333333"/>
          <w:sz w:val="22"/>
          <w:szCs w:val="22"/>
        </w:rPr>
        <w:t>Immunization: Me and My Family - Minnesota Dept. of Health. (n.d.). Retrieved from https://www.health.state.mn.us/people/immunize/basics/kids.html#forms1</w:t>
      </w:r>
    </w:p>
    <w:p w14:paraId="5317BFD9" w14:textId="77777777" w:rsidR="00190E1A" w:rsidRPr="00383F31" w:rsidRDefault="00190E1A" w:rsidP="00190E1A">
      <w:pPr>
        <w:shd w:val="clear" w:color="auto" w:fill="FFFFFF"/>
        <w:spacing w:line="480" w:lineRule="auto"/>
        <w:ind w:hanging="330"/>
        <w:rPr>
          <w:rFonts w:asciiTheme="minorHAnsi" w:hAnsiTheme="minorHAnsi" w:cstheme="minorHAnsi"/>
          <w:color w:val="333333"/>
          <w:sz w:val="22"/>
          <w:szCs w:val="22"/>
        </w:rPr>
      </w:pPr>
      <w:r w:rsidRPr="00383F31">
        <w:rPr>
          <w:rFonts w:asciiTheme="minorHAnsi" w:hAnsiTheme="minorHAnsi" w:cstheme="minorHAnsi"/>
          <w:color w:val="333333"/>
          <w:sz w:val="22"/>
          <w:szCs w:val="22"/>
        </w:rPr>
        <w:t>Interim Influenza Vaccination Recommendations, 2004--05 Influenza Season. (n.d.). Retrieved from https://www.cdc.gov/mmwr/preview/mmwrhtml/mm5339a6.htm</w:t>
      </w:r>
    </w:p>
    <w:p w14:paraId="5127CE2F" w14:textId="77777777" w:rsidR="00190E1A" w:rsidRPr="00383F31" w:rsidRDefault="00190E1A" w:rsidP="00190E1A">
      <w:pPr>
        <w:shd w:val="clear" w:color="auto" w:fill="FFFFFF"/>
        <w:spacing w:line="480" w:lineRule="auto"/>
        <w:ind w:hanging="330"/>
        <w:rPr>
          <w:rFonts w:asciiTheme="minorHAnsi" w:hAnsiTheme="minorHAnsi" w:cstheme="minorHAnsi"/>
          <w:color w:val="333333"/>
          <w:sz w:val="22"/>
          <w:szCs w:val="22"/>
        </w:rPr>
      </w:pPr>
      <w:r w:rsidRPr="00383F31">
        <w:rPr>
          <w:rFonts w:asciiTheme="minorHAnsi" w:hAnsiTheme="minorHAnsi" w:cstheme="minorHAnsi"/>
          <w:color w:val="333333"/>
          <w:sz w:val="22"/>
          <w:szCs w:val="22"/>
        </w:rPr>
        <w:t>Janko, M. (2012). Vaccination: A Victim of Its Own Success.</w:t>
      </w:r>
      <w:r w:rsidRPr="00383F31">
        <w:rPr>
          <w:rStyle w:val="apple-converted-space"/>
          <w:rFonts w:asciiTheme="minorHAnsi" w:hAnsiTheme="minorHAnsi" w:cstheme="minorHAnsi"/>
          <w:color w:val="333333"/>
          <w:sz w:val="22"/>
          <w:szCs w:val="22"/>
        </w:rPr>
        <w:t> </w:t>
      </w:r>
      <w:r w:rsidRPr="00383F31">
        <w:rPr>
          <w:rFonts w:asciiTheme="minorHAnsi" w:hAnsiTheme="minorHAnsi" w:cstheme="minorHAnsi"/>
          <w:i/>
          <w:iCs/>
          <w:color w:val="333333"/>
          <w:sz w:val="22"/>
          <w:szCs w:val="22"/>
        </w:rPr>
        <w:t>AMA Journal of Ethics</w:t>
      </w:r>
      <w:r w:rsidRPr="00383F31">
        <w:rPr>
          <w:rFonts w:asciiTheme="minorHAnsi" w:hAnsiTheme="minorHAnsi" w:cstheme="minorHAnsi"/>
          <w:color w:val="333333"/>
          <w:sz w:val="22"/>
          <w:szCs w:val="22"/>
        </w:rPr>
        <w:t>,</w:t>
      </w:r>
      <w:r w:rsidRPr="00383F31">
        <w:rPr>
          <w:rStyle w:val="apple-converted-space"/>
          <w:rFonts w:asciiTheme="minorHAnsi" w:hAnsiTheme="minorHAnsi" w:cstheme="minorHAnsi"/>
          <w:color w:val="333333"/>
          <w:sz w:val="22"/>
          <w:szCs w:val="22"/>
        </w:rPr>
        <w:t> </w:t>
      </w:r>
      <w:r w:rsidRPr="00383F31">
        <w:rPr>
          <w:rFonts w:asciiTheme="minorHAnsi" w:hAnsiTheme="minorHAnsi" w:cstheme="minorHAnsi"/>
          <w:i/>
          <w:iCs/>
          <w:color w:val="333333"/>
          <w:sz w:val="22"/>
          <w:szCs w:val="22"/>
        </w:rPr>
        <w:t>14</w:t>
      </w:r>
      <w:r w:rsidRPr="00383F31">
        <w:rPr>
          <w:rFonts w:asciiTheme="minorHAnsi" w:hAnsiTheme="minorHAnsi" w:cstheme="minorHAnsi"/>
          <w:color w:val="333333"/>
          <w:sz w:val="22"/>
          <w:szCs w:val="22"/>
        </w:rPr>
        <w:t xml:space="preserve">(1), 3–4. </w:t>
      </w:r>
      <w:proofErr w:type="spellStart"/>
      <w:r w:rsidRPr="00383F31">
        <w:rPr>
          <w:rFonts w:asciiTheme="minorHAnsi" w:hAnsiTheme="minorHAnsi" w:cstheme="minorHAnsi"/>
          <w:color w:val="333333"/>
          <w:sz w:val="22"/>
          <w:szCs w:val="22"/>
        </w:rPr>
        <w:t>doi</w:t>
      </w:r>
      <w:proofErr w:type="spellEnd"/>
      <w:r w:rsidRPr="00383F31">
        <w:rPr>
          <w:rFonts w:asciiTheme="minorHAnsi" w:hAnsiTheme="minorHAnsi" w:cstheme="minorHAnsi"/>
          <w:color w:val="333333"/>
          <w:sz w:val="22"/>
          <w:szCs w:val="22"/>
        </w:rPr>
        <w:t>: 10.1001/virtualmentor.2012.14.1.fred1-1201</w:t>
      </w:r>
    </w:p>
    <w:p w14:paraId="7F1DBF8E" w14:textId="77777777" w:rsidR="00190E1A" w:rsidRPr="00383F31" w:rsidRDefault="00190E1A" w:rsidP="00190E1A">
      <w:pPr>
        <w:shd w:val="clear" w:color="auto" w:fill="FFFFFF"/>
        <w:spacing w:line="480" w:lineRule="auto"/>
        <w:ind w:hanging="330"/>
        <w:rPr>
          <w:rFonts w:asciiTheme="minorHAnsi" w:hAnsiTheme="minorHAnsi" w:cstheme="minorHAnsi"/>
          <w:color w:val="333333"/>
          <w:sz w:val="22"/>
          <w:szCs w:val="22"/>
        </w:rPr>
      </w:pPr>
      <w:proofErr w:type="spellStart"/>
      <w:r w:rsidRPr="00383F31">
        <w:rPr>
          <w:rFonts w:asciiTheme="minorHAnsi" w:hAnsiTheme="minorHAnsi" w:cstheme="minorHAnsi"/>
          <w:color w:val="333333"/>
          <w:sz w:val="22"/>
          <w:szCs w:val="22"/>
        </w:rPr>
        <w:t>Ljungman</w:t>
      </w:r>
      <w:proofErr w:type="spellEnd"/>
      <w:r w:rsidRPr="00383F31">
        <w:rPr>
          <w:rFonts w:asciiTheme="minorHAnsi" w:hAnsiTheme="minorHAnsi" w:cstheme="minorHAnsi"/>
          <w:color w:val="333333"/>
          <w:sz w:val="22"/>
          <w:szCs w:val="22"/>
        </w:rPr>
        <w:t>, P. (2012). Vaccination of immunocompromised patients.</w:t>
      </w:r>
      <w:r w:rsidRPr="00383F31">
        <w:rPr>
          <w:rStyle w:val="apple-converted-space"/>
          <w:rFonts w:asciiTheme="minorHAnsi" w:hAnsiTheme="minorHAnsi" w:cstheme="minorHAnsi"/>
          <w:color w:val="333333"/>
          <w:sz w:val="22"/>
          <w:szCs w:val="22"/>
        </w:rPr>
        <w:t> </w:t>
      </w:r>
      <w:r w:rsidRPr="00383F31">
        <w:rPr>
          <w:rFonts w:asciiTheme="minorHAnsi" w:hAnsiTheme="minorHAnsi" w:cstheme="minorHAnsi"/>
          <w:i/>
          <w:iCs/>
          <w:color w:val="333333"/>
          <w:sz w:val="22"/>
          <w:szCs w:val="22"/>
        </w:rPr>
        <w:t>Clinical Microbiology and Infection</w:t>
      </w:r>
      <w:r w:rsidRPr="00383F31">
        <w:rPr>
          <w:rFonts w:asciiTheme="minorHAnsi" w:hAnsiTheme="minorHAnsi" w:cstheme="minorHAnsi"/>
          <w:color w:val="333333"/>
          <w:sz w:val="22"/>
          <w:szCs w:val="22"/>
        </w:rPr>
        <w:t>,</w:t>
      </w:r>
      <w:r w:rsidRPr="00383F31">
        <w:rPr>
          <w:rStyle w:val="apple-converted-space"/>
          <w:rFonts w:asciiTheme="minorHAnsi" w:hAnsiTheme="minorHAnsi" w:cstheme="minorHAnsi"/>
          <w:color w:val="333333"/>
          <w:sz w:val="22"/>
          <w:szCs w:val="22"/>
        </w:rPr>
        <w:t> </w:t>
      </w:r>
      <w:r w:rsidRPr="00383F31">
        <w:rPr>
          <w:rFonts w:asciiTheme="minorHAnsi" w:hAnsiTheme="minorHAnsi" w:cstheme="minorHAnsi"/>
          <w:i/>
          <w:iCs/>
          <w:color w:val="333333"/>
          <w:sz w:val="22"/>
          <w:szCs w:val="22"/>
        </w:rPr>
        <w:t>18</w:t>
      </w:r>
      <w:r w:rsidRPr="00383F31">
        <w:rPr>
          <w:rFonts w:asciiTheme="minorHAnsi" w:hAnsiTheme="minorHAnsi" w:cstheme="minorHAnsi"/>
          <w:color w:val="333333"/>
          <w:sz w:val="22"/>
          <w:szCs w:val="22"/>
        </w:rPr>
        <w:t xml:space="preserve">, 93–99. </w:t>
      </w:r>
      <w:proofErr w:type="spellStart"/>
      <w:r w:rsidRPr="00383F31">
        <w:rPr>
          <w:rFonts w:asciiTheme="minorHAnsi" w:hAnsiTheme="minorHAnsi" w:cstheme="minorHAnsi"/>
          <w:color w:val="333333"/>
          <w:sz w:val="22"/>
          <w:szCs w:val="22"/>
        </w:rPr>
        <w:t>doi</w:t>
      </w:r>
      <w:proofErr w:type="spellEnd"/>
      <w:r w:rsidRPr="00383F31">
        <w:rPr>
          <w:rFonts w:asciiTheme="minorHAnsi" w:hAnsiTheme="minorHAnsi" w:cstheme="minorHAnsi"/>
          <w:color w:val="333333"/>
          <w:sz w:val="22"/>
          <w:szCs w:val="22"/>
        </w:rPr>
        <w:t>: 10.1111/j.1469-0691.</w:t>
      </w:r>
      <w:proofErr w:type="gramStart"/>
      <w:r w:rsidRPr="00383F31">
        <w:rPr>
          <w:rFonts w:asciiTheme="minorHAnsi" w:hAnsiTheme="minorHAnsi" w:cstheme="minorHAnsi"/>
          <w:color w:val="333333"/>
          <w:sz w:val="22"/>
          <w:szCs w:val="22"/>
        </w:rPr>
        <w:t>2012.03971.x</w:t>
      </w:r>
      <w:proofErr w:type="gramEnd"/>
    </w:p>
    <w:p w14:paraId="334AACAA" w14:textId="77777777" w:rsidR="00190E1A" w:rsidRPr="00383F31" w:rsidRDefault="00190E1A" w:rsidP="00190E1A">
      <w:pPr>
        <w:shd w:val="clear" w:color="auto" w:fill="FFFFFF"/>
        <w:spacing w:line="480" w:lineRule="auto"/>
        <w:ind w:hanging="330"/>
        <w:rPr>
          <w:rFonts w:asciiTheme="minorHAnsi" w:hAnsiTheme="minorHAnsi" w:cstheme="minorHAnsi"/>
          <w:color w:val="333333"/>
          <w:sz w:val="22"/>
          <w:szCs w:val="22"/>
        </w:rPr>
      </w:pPr>
      <w:r w:rsidRPr="00383F31">
        <w:rPr>
          <w:rFonts w:asciiTheme="minorHAnsi" w:hAnsiTheme="minorHAnsi" w:cstheme="minorHAnsi"/>
          <w:color w:val="333333"/>
          <w:sz w:val="22"/>
          <w:szCs w:val="22"/>
        </w:rPr>
        <w:t>School Immunization Data. (n.d.). Retrieved from https://www.health.state.mn.us/people/immunize/stats/school/index.html#vaxexempt</w:t>
      </w:r>
    </w:p>
    <w:p w14:paraId="52CEB5D2" w14:textId="77777777" w:rsidR="00190E1A" w:rsidRPr="00383F31" w:rsidRDefault="00190E1A" w:rsidP="00190E1A">
      <w:pPr>
        <w:shd w:val="clear" w:color="auto" w:fill="FFFFFF"/>
        <w:spacing w:line="480" w:lineRule="auto"/>
        <w:ind w:hanging="330"/>
        <w:rPr>
          <w:rFonts w:asciiTheme="minorHAnsi" w:hAnsiTheme="minorHAnsi" w:cstheme="minorHAnsi"/>
          <w:color w:val="333333"/>
          <w:sz w:val="22"/>
          <w:szCs w:val="22"/>
        </w:rPr>
      </w:pPr>
      <w:r w:rsidRPr="00383F31">
        <w:rPr>
          <w:rFonts w:asciiTheme="minorHAnsi" w:hAnsiTheme="minorHAnsi" w:cstheme="minorHAnsi"/>
          <w:color w:val="333333"/>
          <w:sz w:val="22"/>
          <w:szCs w:val="22"/>
        </w:rPr>
        <w:t xml:space="preserve">Skinner, E., &amp; Garcia, A. (2020, January 3). States With Religious and Philosophical Exemptions </w:t>
      </w:r>
      <w:proofErr w:type="gramStart"/>
      <w:r w:rsidRPr="00383F31">
        <w:rPr>
          <w:rFonts w:asciiTheme="minorHAnsi" w:hAnsiTheme="minorHAnsi" w:cstheme="minorHAnsi"/>
          <w:color w:val="333333"/>
          <w:sz w:val="22"/>
          <w:szCs w:val="22"/>
        </w:rPr>
        <w:t>From</w:t>
      </w:r>
      <w:proofErr w:type="gramEnd"/>
      <w:r w:rsidRPr="00383F31">
        <w:rPr>
          <w:rFonts w:asciiTheme="minorHAnsi" w:hAnsiTheme="minorHAnsi" w:cstheme="minorHAnsi"/>
          <w:color w:val="333333"/>
          <w:sz w:val="22"/>
          <w:szCs w:val="22"/>
        </w:rPr>
        <w:t xml:space="preserve"> School Immunization Requirements. Retrieved from https://www.ncsl.org/research/health/school-immunization-exemption-state-laws.aspx</w:t>
      </w:r>
    </w:p>
    <w:p w14:paraId="5F221EBE" w14:textId="7C127591" w:rsidR="00190E1A" w:rsidRPr="00383F31" w:rsidRDefault="00190E1A" w:rsidP="00190E1A">
      <w:pPr>
        <w:shd w:val="clear" w:color="auto" w:fill="FFFFFF"/>
        <w:spacing w:line="480" w:lineRule="auto"/>
        <w:ind w:hanging="330"/>
        <w:rPr>
          <w:rFonts w:asciiTheme="minorHAnsi" w:hAnsiTheme="minorHAnsi" w:cstheme="minorHAnsi"/>
          <w:color w:val="333333"/>
          <w:sz w:val="22"/>
          <w:szCs w:val="22"/>
        </w:rPr>
      </w:pPr>
      <w:r w:rsidRPr="00383F31">
        <w:rPr>
          <w:rFonts w:asciiTheme="minorHAnsi" w:hAnsiTheme="minorHAnsi" w:cstheme="minorHAnsi"/>
          <w:color w:val="333333"/>
          <w:sz w:val="22"/>
          <w:szCs w:val="22"/>
        </w:rPr>
        <w:t>Vaccine Information Statement. (2019). Retrieved from https://www.cdc.gov/vaccines/hcp/vis/vis-statements/flu.html</w:t>
      </w:r>
    </w:p>
    <w:p w14:paraId="40622CC6" w14:textId="733B3367" w:rsidR="004A3B7B" w:rsidRPr="00383F31" w:rsidRDefault="00190E1A" w:rsidP="00CB63D7">
      <w:pPr>
        <w:shd w:val="clear" w:color="auto" w:fill="FFFFFF"/>
        <w:spacing w:line="480" w:lineRule="auto"/>
        <w:ind w:hanging="330"/>
        <w:rPr>
          <w:rFonts w:asciiTheme="minorHAnsi" w:hAnsiTheme="minorHAnsi" w:cstheme="minorHAnsi"/>
          <w:color w:val="333333"/>
          <w:sz w:val="22"/>
          <w:szCs w:val="22"/>
        </w:rPr>
      </w:pPr>
      <w:r w:rsidRPr="00383F31">
        <w:rPr>
          <w:rFonts w:asciiTheme="minorHAnsi" w:hAnsiTheme="minorHAnsi" w:cstheme="minorHAnsi"/>
          <w:color w:val="333333"/>
          <w:sz w:val="22"/>
          <w:szCs w:val="22"/>
        </w:rPr>
        <w:t>VFC. (2014). Retrieved from https://www.cdc.gov/vaccines/programs/vfc/pubs/methods/index.html</w:t>
      </w:r>
    </w:p>
    <w:sectPr w:rsidR="004A3B7B" w:rsidRPr="00383F31" w:rsidSect="00750C9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82DE" w14:textId="77777777" w:rsidR="005B4214" w:rsidRDefault="005B4214" w:rsidP="00750C94">
      <w:r>
        <w:separator/>
      </w:r>
    </w:p>
  </w:endnote>
  <w:endnote w:type="continuationSeparator" w:id="0">
    <w:p w14:paraId="78C4049E" w14:textId="77777777" w:rsidR="005B4214" w:rsidRDefault="005B4214" w:rsidP="0075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289A" w14:textId="77777777" w:rsidR="005B4214" w:rsidRDefault="005B4214" w:rsidP="00750C94">
      <w:r>
        <w:separator/>
      </w:r>
    </w:p>
  </w:footnote>
  <w:footnote w:type="continuationSeparator" w:id="0">
    <w:p w14:paraId="78C5E4B3" w14:textId="77777777" w:rsidR="005B4214" w:rsidRDefault="005B4214" w:rsidP="00750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CBDF" w14:textId="52284A0D" w:rsidR="00750C94" w:rsidRDefault="00750C94" w:rsidP="00750C94">
    <w:pPr>
      <w:pStyle w:val="Header"/>
      <w:ind w:left="-90"/>
    </w:pPr>
    <w:r>
      <w:t>Running head: DETERRING PHILOSOPHICAL VACCINE EXEMPTIONS</w:t>
    </w:r>
  </w:p>
  <w:p w14:paraId="667F0A80" w14:textId="77777777" w:rsidR="00750C94" w:rsidRDefault="00750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09B1"/>
    <w:multiLevelType w:val="hybridMultilevel"/>
    <w:tmpl w:val="1AAA55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DF38E5"/>
    <w:multiLevelType w:val="hybridMultilevel"/>
    <w:tmpl w:val="E708DD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55633EE"/>
    <w:multiLevelType w:val="hybridMultilevel"/>
    <w:tmpl w:val="EC4260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1295215"/>
    <w:multiLevelType w:val="hybridMultilevel"/>
    <w:tmpl w:val="6396F0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2C50865"/>
    <w:multiLevelType w:val="multilevel"/>
    <w:tmpl w:val="65165F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63631F02"/>
    <w:multiLevelType w:val="multilevel"/>
    <w:tmpl w:val="9E20C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DB129D"/>
    <w:multiLevelType w:val="hybridMultilevel"/>
    <w:tmpl w:val="DB68CB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221361027">
    <w:abstractNumId w:val="5"/>
  </w:num>
  <w:num w:numId="2" w16cid:durableId="898831430">
    <w:abstractNumId w:val="4"/>
  </w:num>
  <w:num w:numId="3" w16cid:durableId="622422382">
    <w:abstractNumId w:val="0"/>
  </w:num>
  <w:num w:numId="4" w16cid:durableId="513149023">
    <w:abstractNumId w:val="1"/>
  </w:num>
  <w:num w:numId="5" w16cid:durableId="1198660769">
    <w:abstractNumId w:val="6"/>
  </w:num>
  <w:num w:numId="6" w16cid:durableId="462425922">
    <w:abstractNumId w:val="2"/>
  </w:num>
  <w:num w:numId="7" w16cid:durableId="1655721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D1"/>
    <w:rsid w:val="00013BE4"/>
    <w:rsid w:val="00030568"/>
    <w:rsid w:val="00042B40"/>
    <w:rsid w:val="000A1430"/>
    <w:rsid w:val="00135F11"/>
    <w:rsid w:val="00150D12"/>
    <w:rsid w:val="00190E1A"/>
    <w:rsid w:val="001B3A69"/>
    <w:rsid w:val="00383F31"/>
    <w:rsid w:val="00387946"/>
    <w:rsid w:val="003D74A1"/>
    <w:rsid w:val="004063BC"/>
    <w:rsid w:val="00465A1A"/>
    <w:rsid w:val="004A3B7B"/>
    <w:rsid w:val="00502E91"/>
    <w:rsid w:val="005B4214"/>
    <w:rsid w:val="005C5144"/>
    <w:rsid w:val="00604587"/>
    <w:rsid w:val="00660DD1"/>
    <w:rsid w:val="006B0AD1"/>
    <w:rsid w:val="00750C94"/>
    <w:rsid w:val="00997DD1"/>
    <w:rsid w:val="00A100AE"/>
    <w:rsid w:val="00A16FDE"/>
    <w:rsid w:val="00A70CB3"/>
    <w:rsid w:val="00AC48D7"/>
    <w:rsid w:val="00C96F59"/>
    <w:rsid w:val="00CB63D7"/>
    <w:rsid w:val="00CE133A"/>
    <w:rsid w:val="00D87F4A"/>
    <w:rsid w:val="00DB3556"/>
    <w:rsid w:val="00E20826"/>
    <w:rsid w:val="00FE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7BEEC9"/>
  <w14:defaultImageDpi w14:val="32767"/>
  <w15:chartTrackingRefBased/>
  <w15:docId w15:val="{C414C06E-77FD-B840-A3A9-50DD9DC0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0E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DD1"/>
    <w:rPr>
      <w:color w:val="0000FF"/>
      <w:u w:val="single"/>
    </w:rPr>
  </w:style>
  <w:style w:type="character" w:customStyle="1" w:styleId="apple-converted-space">
    <w:name w:val="apple-converted-space"/>
    <w:basedOn w:val="DefaultParagraphFont"/>
    <w:rsid w:val="00660DD1"/>
  </w:style>
  <w:style w:type="character" w:styleId="HTMLCite">
    <w:name w:val="HTML Cite"/>
    <w:basedOn w:val="DefaultParagraphFont"/>
    <w:uiPriority w:val="99"/>
    <w:semiHidden/>
    <w:unhideWhenUsed/>
    <w:rsid w:val="00660DD1"/>
    <w:rPr>
      <w:i/>
      <w:iCs/>
    </w:rPr>
  </w:style>
  <w:style w:type="character" w:customStyle="1" w:styleId="cit-source">
    <w:name w:val="cit-source"/>
    <w:basedOn w:val="DefaultParagraphFont"/>
    <w:rsid w:val="00660DD1"/>
  </w:style>
  <w:style w:type="character" w:customStyle="1" w:styleId="cit-vol">
    <w:name w:val="cit-vol"/>
    <w:basedOn w:val="DefaultParagraphFont"/>
    <w:rsid w:val="00660DD1"/>
  </w:style>
  <w:style w:type="character" w:customStyle="1" w:styleId="cit-fpage">
    <w:name w:val="cit-fpage"/>
    <w:basedOn w:val="DefaultParagraphFont"/>
    <w:rsid w:val="00660DD1"/>
  </w:style>
  <w:style w:type="character" w:customStyle="1" w:styleId="cit-pub-date">
    <w:name w:val="cit-pub-date"/>
    <w:basedOn w:val="DefaultParagraphFont"/>
    <w:rsid w:val="00660DD1"/>
  </w:style>
  <w:style w:type="character" w:styleId="Strong">
    <w:name w:val="Strong"/>
    <w:basedOn w:val="DefaultParagraphFont"/>
    <w:uiPriority w:val="22"/>
    <w:qFormat/>
    <w:rsid w:val="00013BE4"/>
    <w:rPr>
      <w:b/>
      <w:bCs/>
    </w:rPr>
  </w:style>
  <w:style w:type="paragraph" w:styleId="NormalWeb">
    <w:name w:val="Normal (Web)"/>
    <w:basedOn w:val="Normal"/>
    <w:uiPriority w:val="99"/>
    <w:unhideWhenUsed/>
    <w:rsid w:val="00DB3556"/>
    <w:pPr>
      <w:spacing w:before="100" w:beforeAutospacing="1" w:after="100" w:afterAutospacing="1"/>
    </w:pPr>
  </w:style>
  <w:style w:type="paragraph" w:styleId="ListParagraph">
    <w:name w:val="List Paragraph"/>
    <w:basedOn w:val="Normal"/>
    <w:uiPriority w:val="34"/>
    <w:qFormat/>
    <w:rsid w:val="00DB3556"/>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rsid w:val="00AC48D7"/>
    <w:rPr>
      <w:color w:val="605E5C"/>
      <w:shd w:val="clear" w:color="auto" w:fill="E1DFDD"/>
    </w:rPr>
  </w:style>
  <w:style w:type="paragraph" w:styleId="Header">
    <w:name w:val="header"/>
    <w:basedOn w:val="Normal"/>
    <w:link w:val="HeaderChar"/>
    <w:uiPriority w:val="99"/>
    <w:unhideWhenUsed/>
    <w:rsid w:val="00750C9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50C94"/>
  </w:style>
  <w:style w:type="paragraph" w:styleId="Footer">
    <w:name w:val="footer"/>
    <w:basedOn w:val="Normal"/>
    <w:link w:val="FooterChar"/>
    <w:uiPriority w:val="99"/>
    <w:unhideWhenUsed/>
    <w:rsid w:val="00750C9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50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786">
      <w:bodyDiv w:val="1"/>
      <w:marLeft w:val="0"/>
      <w:marRight w:val="0"/>
      <w:marTop w:val="0"/>
      <w:marBottom w:val="0"/>
      <w:divBdr>
        <w:top w:val="none" w:sz="0" w:space="0" w:color="auto"/>
        <w:left w:val="none" w:sz="0" w:space="0" w:color="auto"/>
        <w:bottom w:val="none" w:sz="0" w:space="0" w:color="auto"/>
        <w:right w:val="none" w:sz="0" w:space="0" w:color="auto"/>
      </w:divBdr>
      <w:divsChild>
        <w:div w:id="562646225">
          <w:marLeft w:val="0"/>
          <w:marRight w:val="0"/>
          <w:marTop w:val="0"/>
          <w:marBottom w:val="0"/>
          <w:divBdr>
            <w:top w:val="none" w:sz="0" w:space="0" w:color="auto"/>
            <w:left w:val="none" w:sz="0" w:space="0" w:color="auto"/>
            <w:bottom w:val="none" w:sz="0" w:space="0" w:color="auto"/>
            <w:right w:val="none" w:sz="0" w:space="0" w:color="auto"/>
          </w:divBdr>
          <w:divsChild>
            <w:div w:id="753823566">
              <w:marLeft w:val="0"/>
              <w:marRight w:val="0"/>
              <w:marTop w:val="0"/>
              <w:marBottom w:val="0"/>
              <w:divBdr>
                <w:top w:val="none" w:sz="0" w:space="0" w:color="auto"/>
                <w:left w:val="none" w:sz="0" w:space="0" w:color="auto"/>
                <w:bottom w:val="none" w:sz="0" w:space="0" w:color="auto"/>
                <w:right w:val="none" w:sz="0" w:space="0" w:color="auto"/>
              </w:divBdr>
              <w:divsChild>
                <w:div w:id="3425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7671">
      <w:bodyDiv w:val="1"/>
      <w:marLeft w:val="0"/>
      <w:marRight w:val="0"/>
      <w:marTop w:val="0"/>
      <w:marBottom w:val="0"/>
      <w:divBdr>
        <w:top w:val="none" w:sz="0" w:space="0" w:color="auto"/>
        <w:left w:val="none" w:sz="0" w:space="0" w:color="auto"/>
        <w:bottom w:val="none" w:sz="0" w:space="0" w:color="auto"/>
        <w:right w:val="none" w:sz="0" w:space="0" w:color="auto"/>
      </w:divBdr>
    </w:div>
    <w:div w:id="136459501">
      <w:bodyDiv w:val="1"/>
      <w:marLeft w:val="0"/>
      <w:marRight w:val="0"/>
      <w:marTop w:val="0"/>
      <w:marBottom w:val="0"/>
      <w:divBdr>
        <w:top w:val="none" w:sz="0" w:space="0" w:color="auto"/>
        <w:left w:val="none" w:sz="0" w:space="0" w:color="auto"/>
        <w:bottom w:val="none" w:sz="0" w:space="0" w:color="auto"/>
        <w:right w:val="none" w:sz="0" w:space="0" w:color="auto"/>
      </w:divBdr>
      <w:divsChild>
        <w:div w:id="732894039">
          <w:marLeft w:val="0"/>
          <w:marRight w:val="0"/>
          <w:marTop w:val="0"/>
          <w:marBottom w:val="0"/>
          <w:divBdr>
            <w:top w:val="none" w:sz="0" w:space="0" w:color="auto"/>
            <w:left w:val="none" w:sz="0" w:space="0" w:color="auto"/>
            <w:bottom w:val="none" w:sz="0" w:space="0" w:color="auto"/>
            <w:right w:val="none" w:sz="0" w:space="0" w:color="auto"/>
          </w:divBdr>
          <w:divsChild>
            <w:div w:id="499808636">
              <w:marLeft w:val="0"/>
              <w:marRight w:val="0"/>
              <w:marTop w:val="0"/>
              <w:marBottom w:val="0"/>
              <w:divBdr>
                <w:top w:val="none" w:sz="0" w:space="0" w:color="auto"/>
                <w:left w:val="none" w:sz="0" w:space="0" w:color="auto"/>
                <w:bottom w:val="none" w:sz="0" w:space="0" w:color="auto"/>
                <w:right w:val="none" w:sz="0" w:space="0" w:color="auto"/>
              </w:divBdr>
              <w:divsChild>
                <w:div w:id="20347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93834">
      <w:bodyDiv w:val="1"/>
      <w:marLeft w:val="0"/>
      <w:marRight w:val="0"/>
      <w:marTop w:val="0"/>
      <w:marBottom w:val="0"/>
      <w:divBdr>
        <w:top w:val="none" w:sz="0" w:space="0" w:color="auto"/>
        <w:left w:val="none" w:sz="0" w:space="0" w:color="auto"/>
        <w:bottom w:val="none" w:sz="0" w:space="0" w:color="auto"/>
        <w:right w:val="none" w:sz="0" w:space="0" w:color="auto"/>
      </w:divBdr>
      <w:divsChild>
        <w:div w:id="1288927848">
          <w:marLeft w:val="0"/>
          <w:marRight w:val="0"/>
          <w:marTop w:val="0"/>
          <w:marBottom w:val="0"/>
          <w:divBdr>
            <w:top w:val="none" w:sz="0" w:space="0" w:color="auto"/>
            <w:left w:val="none" w:sz="0" w:space="0" w:color="auto"/>
            <w:bottom w:val="none" w:sz="0" w:space="0" w:color="auto"/>
            <w:right w:val="none" w:sz="0" w:space="0" w:color="auto"/>
          </w:divBdr>
          <w:divsChild>
            <w:div w:id="275867293">
              <w:marLeft w:val="0"/>
              <w:marRight w:val="0"/>
              <w:marTop w:val="0"/>
              <w:marBottom w:val="0"/>
              <w:divBdr>
                <w:top w:val="none" w:sz="0" w:space="0" w:color="auto"/>
                <w:left w:val="none" w:sz="0" w:space="0" w:color="auto"/>
                <w:bottom w:val="none" w:sz="0" w:space="0" w:color="auto"/>
                <w:right w:val="none" w:sz="0" w:space="0" w:color="auto"/>
              </w:divBdr>
              <w:divsChild>
                <w:div w:id="21127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7766">
      <w:bodyDiv w:val="1"/>
      <w:marLeft w:val="0"/>
      <w:marRight w:val="0"/>
      <w:marTop w:val="0"/>
      <w:marBottom w:val="0"/>
      <w:divBdr>
        <w:top w:val="none" w:sz="0" w:space="0" w:color="auto"/>
        <w:left w:val="none" w:sz="0" w:space="0" w:color="auto"/>
        <w:bottom w:val="none" w:sz="0" w:space="0" w:color="auto"/>
        <w:right w:val="none" w:sz="0" w:space="0" w:color="auto"/>
      </w:divBdr>
      <w:divsChild>
        <w:div w:id="259527686">
          <w:marLeft w:val="0"/>
          <w:marRight w:val="0"/>
          <w:marTop w:val="0"/>
          <w:marBottom w:val="0"/>
          <w:divBdr>
            <w:top w:val="none" w:sz="0" w:space="0" w:color="auto"/>
            <w:left w:val="none" w:sz="0" w:space="0" w:color="auto"/>
            <w:bottom w:val="none" w:sz="0" w:space="0" w:color="auto"/>
            <w:right w:val="none" w:sz="0" w:space="0" w:color="auto"/>
          </w:divBdr>
        </w:div>
        <w:div w:id="769545046">
          <w:marLeft w:val="0"/>
          <w:marRight w:val="0"/>
          <w:marTop w:val="0"/>
          <w:marBottom w:val="0"/>
          <w:divBdr>
            <w:top w:val="none" w:sz="0" w:space="0" w:color="auto"/>
            <w:left w:val="none" w:sz="0" w:space="0" w:color="auto"/>
            <w:bottom w:val="none" w:sz="0" w:space="0" w:color="auto"/>
            <w:right w:val="none" w:sz="0" w:space="0" w:color="auto"/>
          </w:divBdr>
        </w:div>
        <w:div w:id="765610810">
          <w:marLeft w:val="0"/>
          <w:marRight w:val="0"/>
          <w:marTop w:val="0"/>
          <w:marBottom w:val="0"/>
          <w:divBdr>
            <w:top w:val="none" w:sz="0" w:space="0" w:color="auto"/>
            <w:left w:val="none" w:sz="0" w:space="0" w:color="auto"/>
            <w:bottom w:val="none" w:sz="0" w:space="0" w:color="auto"/>
            <w:right w:val="none" w:sz="0" w:space="0" w:color="auto"/>
          </w:divBdr>
        </w:div>
      </w:divsChild>
    </w:div>
    <w:div w:id="458574211">
      <w:bodyDiv w:val="1"/>
      <w:marLeft w:val="0"/>
      <w:marRight w:val="0"/>
      <w:marTop w:val="0"/>
      <w:marBottom w:val="0"/>
      <w:divBdr>
        <w:top w:val="none" w:sz="0" w:space="0" w:color="auto"/>
        <w:left w:val="none" w:sz="0" w:space="0" w:color="auto"/>
        <w:bottom w:val="none" w:sz="0" w:space="0" w:color="auto"/>
        <w:right w:val="none" w:sz="0" w:space="0" w:color="auto"/>
      </w:divBdr>
      <w:divsChild>
        <w:div w:id="80026830">
          <w:marLeft w:val="0"/>
          <w:marRight w:val="0"/>
          <w:marTop w:val="0"/>
          <w:marBottom w:val="0"/>
          <w:divBdr>
            <w:top w:val="none" w:sz="0" w:space="0" w:color="auto"/>
            <w:left w:val="none" w:sz="0" w:space="0" w:color="auto"/>
            <w:bottom w:val="none" w:sz="0" w:space="0" w:color="auto"/>
            <w:right w:val="none" w:sz="0" w:space="0" w:color="auto"/>
          </w:divBdr>
          <w:divsChild>
            <w:div w:id="1640453806">
              <w:marLeft w:val="0"/>
              <w:marRight w:val="0"/>
              <w:marTop w:val="0"/>
              <w:marBottom w:val="0"/>
              <w:divBdr>
                <w:top w:val="none" w:sz="0" w:space="0" w:color="auto"/>
                <w:left w:val="none" w:sz="0" w:space="0" w:color="auto"/>
                <w:bottom w:val="none" w:sz="0" w:space="0" w:color="auto"/>
                <w:right w:val="none" w:sz="0" w:space="0" w:color="auto"/>
              </w:divBdr>
              <w:divsChild>
                <w:div w:id="8141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372">
      <w:bodyDiv w:val="1"/>
      <w:marLeft w:val="0"/>
      <w:marRight w:val="0"/>
      <w:marTop w:val="0"/>
      <w:marBottom w:val="0"/>
      <w:divBdr>
        <w:top w:val="none" w:sz="0" w:space="0" w:color="auto"/>
        <w:left w:val="none" w:sz="0" w:space="0" w:color="auto"/>
        <w:bottom w:val="none" w:sz="0" w:space="0" w:color="auto"/>
        <w:right w:val="none" w:sz="0" w:space="0" w:color="auto"/>
      </w:divBdr>
      <w:divsChild>
        <w:div w:id="1047686526">
          <w:marLeft w:val="0"/>
          <w:marRight w:val="0"/>
          <w:marTop w:val="0"/>
          <w:marBottom w:val="0"/>
          <w:divBdr>
            <w:top w:val="none" w:sz="0" w:space="0" w:color="auto"/>
            <w:left w:val="none" w:sz="0" w:space="0" w:color="auto"/>
            <w:bottom w:val="none" w:sz="0" w:space="0" w:color="auto"/>
            <w:right w:val="none" w:sz="0" w:space="0" w:color="auto"/>
          </w:divBdr>
          <w:divsChild>
            <w:div w:id="1876885832">
              <w:marLeft w:val="0"/>
              <w:marRight w:val="0"/>
              <w:marTop w:val="0"/>
              <w:marBottom w:val="0"/>
              <w:divBdr>
                <w:top w:val="none" w:sz="0" w:space="0" w:color="auto"/>
                <w:left w:val="none" w:sz="0" w:space="0" w:color="auto"/>
                <w:bottom w:val="none" w:sz="0" w:space="0" w:color="auto"/>
                <w:right w:val="none" w:sz="0" w:space="0" w:color="auto"/>
              </w:divBdr>
              <w:divsChild>
                <w:div w:id="17021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9659">
      <w:bodyDiv w:val="1"/>
      <w:marLeft w:val="0"/>
      <w:marRight w:val="0"/>
      <w:marTop w:val="0"/>
      <w:marBottom w:val="0"/>
      <w:divBdr>
        <w:top w:val="none" w:sz="0" w:space="0" w:color="auto"/>
        <w:left w:val="none" w:sz="0" w:space="0" w:color="auto"/>
        <w:bottom w:val="none" w:sz="0" w:space="0" w:color="auto"/>
        <w:right w:val="none" w:sz="0" w:space="0" w:color="auto"/>
      </w:divBdr>
      <w:divsChild>
        <w:div w:id="170730366">
          <w:marLeft w:val="0"/>
          <w:marRight w:val="0"/>
          <w:marTop w:val="0"/>
          <w:marBottom w:val="0"/>
          <w:divBdr>
            <w:top w:val="none" w:sz="0" w:space="0" w:color="auto"/>
            <w:left w:val="none" w:sz="0" w:space="0" w:color="auto"/>
            <w:bottom w:val="none" w:sz="0" w:space="0" w:color="auto"/>
            <w:right w:val="none" w:sz="0" w:space="0" w:color="auto"/>
          </w:divBdr>
          <w:divsChild>
            <w:div w:id="1050376818">
              <w:marLeft w:val="0"/>
              <w:marRight w:val="0"/>
              <w:marTop w:val="0"/>
              <w:marBottom w:val="0"/>
              <w:divBdr>
                <w:top w:val="none" w:sz="0" w:space="0" w:color="auto"/>
                <w:left w:val="none" w:sz="0" w:space="0" w:color="auto"/>
                <w:bottom w:val="none" w:sz="0" w:space="0" w:color="auto"/>
                <w:right w:val="none" w:sz="0" w:space="0" w:color="auto"/>
              </w:divBdr>
              <w:divsChild>
                <w:div w:id="6391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31219">
      <w:bodyDiv w:val="1"/>
      <w:marLeft w:val="0"/>
      <w:marRight w:val="0"/>
      <w:marTop w:val="0"/>
      <w:marBottom w:val="0"/>
      <w:divBdr>
        <w:top w:val="none" w:sz="0" w:space="0" w:color="auto"/>
        <w:left w:val="none" w:sz="0" w:space="0" w:color="auto"/>
        <w:bottom w:val="none" w:sz="0" w:space="0" w:color="auto"/>
        <w:right w:val="none" w:sz="0" w:space="0" w:color="auto"/>
      </w:divBdr>
      <w:divsChild>
        <w:div w:id="289166333">
          <w:marLeft w:val="0"/>
          <w:marRight w:val="0"/>
          <w:marTop w:val="0"/>
          <w:marBottom w:val="0"/>
          <w:divBdr>
            <w:top w:val="none" w:sz="0" w:space="0" w:color="auto"/>
            <w:left w:val="none" w:sz="0" w:space="0" w:color="auto"/>
            <w:bottom w:val="none" w:sz="0" w:space="0" w:color="auto"/>
            <w:right w:val="none" w:sz="0" w:space="0" w:color="auto"/>
          </w:divBdr>
          <w:divsChild>
            <w:div w:id="289635771">
              <w:marLeft w:val="0"/>
              <w:marRight w:val="0"/>
              <w:marTop w:val="0"/>
              <w:marBottom w:val="0"/>
              <w:divBdr>
                <w:top w:val="none" w:sz="0" w:space="0" w:color="auto"/>
                <w:left w:val="none" w:sz="0" w:space="0" w:color="auto"/>
                <w:bottom w:val="none" w:sz="0" w:space="0" w:color="auto"/>
                <w:right w:val="none" w:sz="0" w:space="0" w:color="auto"/>
              </w:divBdr>
              <w:divsChild>
                <w:div w:id="12235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11463">
      <w:bodyDiv w:val="1"/>
      <w:marLeft w:val="0"/>
      <w:marRight w:val="0"/>
      <w:marTop w:val="0"/>
      <w:marBottom w:val="0"/>
      <w:divBdr>
        <w:top w:val="none" w:sz="0" w:space="0" w:color="auto"/>
        <w:left w:val="none" w:sz="0" w:space="0" w:color="auto"/>
        <w:bottom w:val="none" w:sz="0" w:space="0" w:color="auto"/>
        <w:right w:val="none" w:sz="0" w:space="0" w:color="auto"/>
      </w:divBdr>
      <w:divsChild>
        <w:div w:id="282080394">
          <w:marLeft w:val="0"/>
          <w:marRight w:val="0"/>
          <w:marTop w:val="0"/>
          <w:marBottom w:val="0"/>
          <w:divBdr>
            <w:top w:val="none" w:sz="0" w:space="0" w:color="auto"/>
            <w:left w:val="none" w:sz="0" w:space="0" w:color="auto"/>
            <w:bottom w:val="none" w:sz="0" w:space="0" w:color="auto"/>
            <w:right w:val="none" w:sz="0" w:space="0" w:color="auto"/>
          </w:divBdr>
          <w:divsChild>
            <w:div w:id="358354502">
              <w:marLeft w:val="0"/>
              <w:marRight w:val="0"/>
              <w:marTop w:val="0"/>
              <w:marBottom w:val="0"/>
              <w:divBdr>
                <w:top w:val="none" w:sz="0" w:space="0" w:color="auto"/>
                <w:left w:val="none" w:sz="0" w:space="0" w:color="auto"/>
                <w:bottom w:val="none" w:sz="0" w:space="0" w:color="auto"/>
                <w:right w:val="none" w:sz="0" w:space="0" w:color="auto"/>
              </w:divBdr>
              <w:divsChild>
                <w:div w:id="7279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361">
      <w:bodyDiv w:val="1"/>
      <w:marLeft w:val="0"/>
      <w:marRight w:val="0"/>
      <w:marTop w:val="0"/>
      <w:marBottom w:val="0"/>
      <w:divBdr>
        <w:top w:val="none" w:sz="0" w:space="0" w:color="auto"/>
        <w:left w:val="none" w:sz="0" w:space="0" w:color="auto"/>
        <w:bottom w:val="none" w:sz="0" w:space="0" w:color="auto"/>
        <w:right w:val="none" w:sz="0" w:space="0" w:color="auto"/>
      </w:divBdr>
      <w:divsChild>
        <w:div w:id="939679018">
          <w:marLeft w:val="0"/>
          <w:marRight w:val="0"/>
          <w:marTop w:val="0"/>
          <w:marBottom w:val="0"/>
          <w:divBdr>
            <w:top w:val="none" w:sz="0" w:space="0" w:color="auto"/>
            <w:left w:val="none" w:sz="0" w:space="0" w:color="auto"/>
            <w:bottom w:val="none" w:sz="0" w:space="0" w:color="auto"/>
            <w:right w:val="none" w:sz="0" w:space="0" w:color="auto"/>
          </w:divBdr>
          <w:divsChild>
            <w:div w:id="743181921">
              <w:marLeft w:val="0"/>
              <w:marRight w:val="0"/>
              <w:marTop w:val="0"/>
              <w:marBottom w:val="0"/>
              <w:divBdr>
                <w:top w:val="none" w:sz="0" w:space="0" w:color="auto"/>
                <w:left w:val="none" w:sz="0" w:space="0" w:color="auto"/>
                <w:bottom w:val="none" w:sz="0" w:space="0" w:color="auto"/>
                <w:right w:val="none" w:sz="0" w:space="0" w:color="auto"/>
              </w:divBdr>
              <w:divsChild>
                <w:div w:id="9274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22035">
      <w:bodyDiv w:val="1"/>
      <w:marLeft w:val="0"/>
      <w:marRight w:val="0"/>
      <w:marTop w:val="0"/>
      <w:marBottom w:val="0"/>
      <w:divBdr>
        <w:top w:val="none" w:sz="0" w:space="0" w:color="auto"/>
        <w:left w:val="none" w:sz="0" w:space="0" w:color="auto"/>
        <w:bottom w:val="none" w:sz="0" w:space="0" w:color="auto"/>
        <w:right w:val="none" w:sz="0" w:space="0" w:color="auto"/>
      </w:divBdr>
      <w:divsChild>
        <w:div w:id="36515922">
          <w:marLeft w:val="0"/>
          <w:marRight w:val="0"/>
          <w:marTop w:val="0"/>
          <w:marBottom w:val="0"/>
          <w:divBdr>
            <w:top w:val="none" w:sz="0" w:space="0" w:color="auto"/>
            <w:left w:val="none" w:sz="0" w:space="0" w:color="auto"/>
            <w:bottom w:val="none" w:sz="0" w:space="0" w:color="auto"/>
            <w:right w:val="none" w:sz="0" w:space="0" w:color="auto"/>
          </w:divBdr>
          <w:divsChild>
            <w:div w:id="113260301">
              <w:marLeft w:val="0"/>
              <w:marRight w:val="0"/>
              <w:marTop w:val="0"/>
              <w:marBottom w:val="0"/>
              <w:divBdr>
                <w:top w:val="none" w:sz="0" w:space="0" w:color="auto"/>
                <w:left w:val="none" w:sz="0" w:space="0" w:color="auto"/>
                <w:bottom w:val="none" w:sz="0" w:space="0" w:color="auto"/>
                <w:right w:val="none" w:sz="0" w:space="0" w:color="auto"/>
              </w:divBdr>
              <w:divsChild>
                <w:div w:id="8955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0642">
      <w:bodyDiv w:val="1"/>
      <w:marLeft w:val="0"/>
      <w:marRight w:val="0"/>
      <w:marTop w:val="0"/>
      <w:marBottom w:val="0"/>
      <w:divBdr>
        <w:top w:val="none" w:sz="0" w:space="0" w:color="auto"/>
        <w:left w:val="none" w:sz="0" w:space="0" w:color="auto"/>
        <w:bottom w:val="none" w:sz="0" w:space="0" w:color="auto"/>
        <w:right w:val="none" w:sz="0" w:space="0" w:color="auto"/>
      </w:divBdr>
      <w:divsChild>
        <w:div w:id="908073717">
          <w:marLeft w:val="0"/>
          <w:marRight w:val="0"/>
          <w:marTop w:val="0"/>
          <w:marBottom w:val="0"/>
          <w:divBdr>
            <w:top w:val="none" w:sz="0" w:space="0" w:color="auto"/>
            <w:left w:val="none" w:sz="0" w:space="0" w:color="auto"/>
            <w:bottom w:val="none" w:sz="0" w:space="0" w:color="auto"/>
            <w:right w:val="none" w:sz="0" w:space="0" w:color="auto"/>
          </w:divBdr>
          <w:divsChild>
            <w:div w:id="1577587204">
              <w:marLeft w:val="0"/>
              <w:marRight w:val="0"/>
              <w:marTop w:val="0"/>
              <w:marBottom w:val="0"/>
              <w:divBdr>
                <w:top w:val="none" w:sz="0" w:space="0" w:color="auto"/>
                <w:left w:val="none" w:sz="0" w:space="0" w:color="auto"/>
                <w:bottom w:val="none" w:sz="0" w:space="0" w:color="auto"/>
                <w:right w:val="none" w:sz="0" w:space="0" w:color="auto"/>
              </w:divBdr>
              <w:divsChild>
                <w:div w:id="18696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49984">
      <w:bodyDiv w:val="1"/>
      <w:marLeft w:val="0"/>
      <w:marRight w:val="0"/>
      <w:marTop w:val="0"/>
      <w:marBottom w:val="0"/>
      <w:divBdr>
        <w:top w:val="none" w:sz="0" w:space="0" w:color="auto"/>
        <w:left w:val="none" w:sz="0" w:space="0" w:color="auto"/>
        <w:bottom w:val="none" w:sz="0" w:space="0" w:color="auto"/>
        <w:right w:val="none" w:sz="0" w:space="0" w:color="auto"/>
      </w:divBdr>
      <w:divsChild>
        <w:div w:id="630667388">
          <w:marLeft w:val="0"/>
          <w:marRight w:val="0"/>
          <w:marTop w:val="0"/>
          <w:marBottom w:val="0"/>
          <w:divBdr>
            <w:top w:val="none" w:sz="0" w:space="0" w:color="auto"/>
            <w:left w:val="none" w:sz="0" w:space="0" w:color="auto"/>
            <w:bottom w:val="none" w:sz="0" w:space="0" w:color="auto"/>
            <w:right w:val="none" w:sz="0" w:space="0" w:color="auto"/>
          </w:divBdr>
          <w:divsChild>
            <w:div w:id="1594892644">
              <w:marLeft w:val="0"/>
              <w:marRight w:val="120"/>
              <w:marTop w:val="0"/>
              <w:marBottom w:val="0"/>
              <w:divBdr>
                <w:top w:val="none" w:sz="0" w:space="0" w:color="auto"/>
                <w:left w:val="none" w:sz="0" w:space="0" w:color="auto"/>
                <w:bottom w:val="none" w:sz="0" w:space="0" w:color="auto"/>
                <w:right w:val="none" w:sz="0" w:space="0" w:color="auto"/>
              </w:divBdr>
            </w:div>
            <w:div w:id="144011980">
              <w:marLeft w:val="0"/>
              <w:marRight w:val="0"/>
              <w:marTop w:val="0"/>
              <w:marBottom w:val="0"/>
              <w:divBdr>
                <w:top w:val="none" w:sz="0" w:space="0" w:color="auto"/>
                <w:left w:val="none" w:sz="0" w:space="0" w:color="auto"/>
                <w:bottom w:val="none" w:sz="0" w:space="0" w:color="auto"/>
                <w:right w:val="none" w:sz="0" w:space="0" w:color="auto"/>
              </w:divBdr>
            </w:div>
          </w:divsChild>
        </w:div>
        <w:div w:id="78066597">
          <w:marLeft w:val="0"/>
          <w:marRight w:val="0"/>
          <w:marTop w:val="0"/>
          <w:marBottom w:val="0"/>
          <w:divBdr>
            <w:top w:val="none" w:sz="0" w:space="0" w:color="auto"/>
            <w:left w:val="none" w:sz="0" w:space="0" w:color="auto"/>
            <w:bottom w:val="none" w:sz="0" w:space="0" w:color="auto"/>
            <w:right w:val="none" w:sz="0" w:space="0" w:color="auto"/>
          </w:divBdr>
          <w:divsChild>
            <w:div w:id="1971548514">
              <w:marLeft w:val="0"/>
              <w:marRight w:val="120"/>
              <w:marTop w:val="0"/>
              <w:marBottom w:val="0"/>
              <w:divBdr>
                <w:top w:val="none" w:sz="0" w:space="0" w:color="auto"/>
                <w:left w:val="none" w:sz="0" w:space="0" w:color="auto"/>
                <w:bottom w:val="none" w:sz="0" w:space="0" w:color="auto"/>
                <w:right w:val="none" w:sz="0" w:space="0" w:color="auto"/>
              </w:divBdr>
            </w:div>
            <w:div w:id="14355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2971">
      <w:bodyDiv w:val="1"/>
      <w:marLeft w:val="0"/>
      <w:marRight w:val="0"/>
      <w:marTop w:val="0"/>
      <w:marBottom w:val="0"/>
      <w:divBdr>
        <w:top w:val="none" w:sz="0" w:space="0" w:color="auto"/>
        <w:left w:val="none" w:sz="0" w:space="0" w:color="auto"/>
        <w:bottom w:val="none" w:sz="0" w:space="0" w:color="auto"/>
        <w:right w:val="none" w:sz="0" w:space="0" w:color="auto"/>
      </w:divBdr>
      <w:divsChild>
        <w:div w:id="1043099801">
          <w:marLeft w:val="0"/>
          <w:marRight w:val="0"/>
          <w:marTop w:val="0"/>
          <w:marBottom w:val="0"/>
          <w:divBdr>
            <w:top w:val="none" w:sz="0" w:space="0" w:color="auto"/>
            <w:left w:val="none" w:sz="0" w:space="0" w:color="auto"/>
            <w:bottom w:val="none" w:sz="0" w:space="0" w:color="auto"/>
            <w:right w:val="none" w:sz="0" w:space="0" w:color="auto"/>
          </w:divBdr>
          <w:divsChild>
            <w:div w:id="1486706339">
              <w:marLeft w:val="0"/>
              <w:marRight w:val="0"/>
              <w:marTop w:val="0"/>
              <w:marBottom w:val="0"/>
              <w:divBdr>
                <w:top w:val="none" w:sz="0" w:space="0" w:color="auto"/>
                <w:left w:val="none" w:sz="0" w:space="0" w:color="auto"/>
                <w:bottom w:val="none" w:sz="0" w:space="0" w:color="auto"/>
                <w:right w:val="none" w:sz="0" w:space="0" w:color="auto"/>
              </w:divBdr>
              <w:divsChild>
                <w:div w:id="20309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9613">
      <w:bodyDiv w:val="1"/>
      <w:marLeft w:val="0"/>
      <w:marRight w:val="0"/>
      <w:marTop w:val="0"/>
      <w:marBottom w:val="0"/>
      <w:divBdr>
        <w:top w:val="none" w:sz="0" w:space="0" w:color="auto"/>
        <w:left w:val="none" w:sz="0" w:space="0" w:color="auto"/>
        <w:bottom w:val="none" w:sz="0" w:space="0" w:color="auto"/>
        <w:right w:val="none" w:sz="0" w:space="0" w:color="auto"/>
      </w:divBdr>
      <w:divsChild>
        <w:div w:id="2024042242">
          <w:marLeft w:val="0"/>
          <w:marRight w:val="0"/>
          <w:marTop w:val="0"/>
          <w:marBottom w:val="0"/>
          <w:divBdr>
            <w:top w:val="none" w:sz="0" w:space="0" w:color="auto"/>
            <w:left w:val="none" w:sz="0" w:space="0" w:color="auto"/>
            <w:bottom w:val="none" w:sz="0" w:space="0" w:color="auto"/>
            <w:right w:val="none" w:sz="0" w:space="0" w:color="auto"/>
          </w:divBdr>
          <w:divsChild>
            <w:div w:id="1973706768">
              <w:marLeft w:val="0"/>
              <w:marRight w:val="0"/>
              <w:marTop w:val="0"/>
              <w:marBottom w:val="0"/>
              <w:divBdr>
                <w:top w:val="none" w:sz="0" w:space="0" w:color="auto"/>
                <w:left w:val="none" w:sz="0" w:space="0" w:color="auto"/>
                <w:bottom w:val="none" w:sz="0" w:space="0" w:color="auto"/>
                <w:right w:val="none" w:sz="0" w:space="0" w:color="auto"/>
              </w:divBdr>
              <w:divsChild>
                <w:div w:id="19799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90219">
      <w:bodyDiv w:val="1"/>
      <w:marLeft w:val="0"/>
      <w:marRight w:val="0"/>
      <w:marTop w:val="0"/>
      <w:marBottom w:val="0"/>
      <w:divBdr>
        <w:top w:val="none" w:sz="0" w:space="0" w:color="auto"/>
        <w:left w:val="none" w:sz="0" w:space="0" w:color="auto"/>
        <w:bottom w:val="none" w:sz="0" w:space="0" w:color="auto"/>
        <w:right w:val="none" w:sz="0" w:space="0" w:color="auto"/>
      </w:divBdr>
      <w:divsChild>
        <w:div w:id="1921861828">
          <w:marLeft w:val="300"/>
          <w:marRight w:val="0"/>
          <w:marTop w:val="90"/>
          <w:marBottom w:val="300"/>
          <w:divBdr>
            <w:top w:val="none" w:sz="0" w:space="0" w:color="auto"/>
            <w:left w:val="none" w:sz="0" w:space="0" w:color="auto"/>
            <w:bottom w:val="none" w:sz="0" w:space="0" w:color="auto"/>
            <w:right w:val="none" w:sz="0" w:space="0" w:color="auto"/>
          </w:divBdr>
        </w:div>
        <w:div w:id="926302487">
          <w:marLeft w:val="300"/>
          <w:marRight w:val="0"/>
          <w:marTop w:val="90"/>
          <w:marBottom w:val="300"/>
          <w:divBdr>
            <w:top w:val="none" w:sz="0" w:space="0" w:color="auto"/>
            <w:left w:val="none" w:sz="0" w:space="0" w:color="auto"/>
            <w:bottom w:val="none" w:sz="0" w:space="0" w:color="auto"/>
            <w:right w:val="none" w:sz="0" w:space="0" w:color="auto"/>
          </w:divBdr>
        </w:div>
        <w:div w:id="887911530">
          <w:marLeft w:val="300"/>
          <w:marRight w:val="0"/>
          <w:marTop w:val="90"/>
          <w:marBottom w:val="300"/>
          <w:divBdr>
            <w:top w:val="none" w:sz="0" w:space="0" w:color="auto"/>
            <w:left w:val="none" w:sz="0" w:space="0" w:color="auto"/>
            <w:bottom w:val="none" w:sz="0" w:space="0" w:color="auto"/>
            <w:right w:val="none" w:sz="0" w:space="0" w:color="auto"/>
          </w:divBdr>
        </w:div>
        <w:div w:id="833497585">
          <w:marLeft w:val="300"/>
          <w:marRight w:val="0"/>
          <w:marTop w:val="90"/>
          <w:marBottom w:val="300"/>
          <w:divBdr>
            <w:top w:val="none" w:sz="0" w:space="0" w:color="auto"/>
            <w:left w:val="none" w:sz="0" w:space="0" w:color="auto"/>
            <w:bottom w:val="none" w:sz="0" w:space="0" w:color="auto"/>
            <w:right w:val="none" w:sz="0" w:space="0" w:color="auto"/>
          </w:divBdr>
        </w:div>
        <w:div w:id="65690372">
          <w:marLeft w:val="300"/>
          <w:marRight w:val="0"/>
          <w:marTop w:val="90"/>
          <w:marBottom w:val="300"/>
          <w:divBdr>
            <w:top w:val="none" w:sz="0" w:space="0" w:color="auto"/>
            <w:left w:val="none" w:sz="0" w:space="0" w:color="auto"/>
            <w:bottom w:val="none" w:sz="0" w:space="0" w:color="auto"/>
            <w:right w:val="none" w:sz="0" w:space="0" w:color="auto"/>
          </w:divBdr>
        </w:div>
        <w:div w:id="1007170470">
          <w:marLeft w:val="300"/>
          <w:marRight w:val="0"/>
          <w:marTop w:val="90"/>
          <w:marBottom w:val="300"/>
          <w:divBdr>
            <w:top w:val="none" w:sz="0" w:space="0" w:color="auto"/>
            <w:left w:val="none" w:sz="0" w:space="0" w:color="auto"/>
            <w:bottom w:val="none" w:sz="0" w:space="0" w:color="auto"/>
            <w:right w:val="none" w:sz="0" w:space="0" w:color="auto"/>
          </w:divBdr>
        </w:div>
        <w:div w:id="143160895">
          <w:marLeft w:val="300"/>
          <w:marRight w:val="0"/>
          <w:marTop w:val="90"/>
          <w:marBottom w:val="300"/>
          <w:divBdr>
            <w:top w:val="none" w:sz="0" w:space="0" w:color="auto"/>
            <w:left w:val="none" w:sz="0" w:space="0" w:color="auto"/>
            <w:bottom w:val="none" w:sz="0" w:space="0" w:color="auto"/>
            <w:right w:val="none" w:sz="0" w:space="0" w:color="auto"/>
          </w:divBdr>
        </w:div>
        <w:div w:id="41053553">
          <w:marLeft w:val="300"/>
          <w:marRight w:val="0"/>
          <w:marTop w:val="90"/>
          <w:marBottom w:val="300"/>
          <w:divBdr>
            <w:top w:val="none" w:sz="0" w:space="0" w:color="auto"/>
            <w:left w:val="none" w:sz="0" w:space="0" w:color="auto"/>
            <w:bottom w:val="none" w:sz="0" w:space="0" w:color="auto"/>
            <w:right w:val="none" w:sz="0" w:space="0" w:color="auto"/>
          </w:divBdr>
        </w:div>
        <w:div w:id="562719634">
          <w:marLeft w:val="300"/>
          <w:marRight w:val="0"/>
          <w:marTop w:val="90"/>
          <w:marBottom w:val="300"/>
          <w:divBdr>
            <w:top w:val="none" w:sz="0" w:space="0" w:color="auto"/>
            <w:left w:val="none" w:sz="0" w:space="0" w:color="auto"/>
            <w:bottom w:val="none" w:sz="0" w:space="0" w:color="auto"/>
            <w:right w:val="none" w:sz="0" w:space="0" w:color="auto"/>
          </w:divBdr>
        </w:div>
        <w:div w:id="1878345844">
          <w:marLeft w:val="300"/>
          <w:marRight w:val="0"/>
          <w:marTop w:val="90"/>
          <w:marBottom w:val="300"/>
          <w:divBdr>
            <w:top w:val="none" w:sz="0" w:space="0" w:color="auto"/>
            <w:left w:val="none" w:sz="0" w:space="0" w:color="auto"/>
            <w:bottom w:val="none" w:sz="0" w:space="0" w:color="auto"/>
            <w:right w:val="none" w:sz="0" w:space="0" w:color="auto"/>
          </w:divBdr>
        </w:div>
        <w:div w:id="706491034">
          <w:marLeft w:val="300"/>
          <w:marRight w:val="0"/>
          <w:marTop w:val="90"/>
          <w:marBottom w:val="300"/>
          <w:divBdr>
            <w:top w:val="none" w:sz="0" w:space="0" w:color="auto"/>
            <w:left w:val="none" w:sz="0" w:space="0" w:color="auto"/>
            <w:bottom w:val="none" w:sz="0" w:space="0" w:color="auto"/>
            <w:right w:val="none" w:sz="0" w:space="0" w:color="auto"/>
          </w:divBdr>
        </w:div>
      </w:divsChild>
    </w:div>
    <w:div w:id="1621492681">
      <w:bodyDiv w:val="1"/>
      <w:marLeft w:val="0"/>
      <w:marRight w:val="0"/>
      <w:marTop w:val="0"/>
      <w:marBottom w:val="0"/>
      <w:divBdr>
        <w:top w:val="none" w:sz="0" w:space="0" w:color="auto"/>
        <w:left w:val="none" w:sz="0" w:space="0" w:color="auto"/>
        <w:bottom w:val="none" w:sz="0" w:space="0" w:color="auto"/>
        <w:right w:val="none" w:sz="0" w:space="0" w:color="auto"/>
      </w:divBdr>
      <w:divsChild>
        <w:div w:id="899443298">
          <w:marLeft w:val="0"/>
          <w:marRight w:val="0"/>
          <w:marTop w:val="0"/>
          <w:marBottom w:val="0"/>
          <w:divBdr>
            <w:top w:val="none" w:sz="0" w:space="0" w:color="auto"/>
            <w:left w:val="none" w:sz="0" w:space="0" w:color="auto"/>
            <w:bottom w:val="none" w:sz="0" w:space="0" w:color="auto"/>
            <w:right w:val="none" w:sz="0" w:space="0" w:color="auto"/>
          </w:divBdr>
          <w:divsChild>
            <w:div w:id="678390796">
              <w:marLeft w:val="0"/>
              <w:marRight w:val="0"/>
              <w:marTop w:val="0"/>
              <w:marBottom w:val="0"/>
              <w:divBdr>
                <w:top w:val="none" w:sz="0" w:space="0" w:color="auto"/>
                <w:left w:val="none" w:sz="0" w:space="0" w:color="auto"/>
                <w:bottom w:val="none" w:sz="0" w:space="0" w:color="auto"/>
                <w:right w:val="none" w:sz="0" w:space="0" w:color="auto"/>
              </w:divBdr>
              <w:divsChild>
                <w:div w:id="15784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34310">
      <w:bodyDiv w:val="1"/>
      <w:marLeft w:val="0"/>
      <w:marRight w:val="0"/>
      <w:marTop w:val="0"/>
      <w:marBottom w:val="0"/>
      <w:divBdr>
        <w:top w:val="none" w:sz="0" w:space="0" w:color="auto"/>
        <w:left w:val="none" w:sz="0" w:space="0" w:color="auto"/>
        <w:bottom w:val="none" w:sz="0" w:space="0" w:color="auto"/>
        <w:right w:val="none" w:sz="0" w:space="0" w:color="auto"/>
      </w:divBdr>
    </w:div>
    <w:div w:id="2023623692">
      <w:bodyDiv w:val="1"/>
      <w:marLeft w:val="0"/>
      <w:marRight w:val="0"/>
      <w:marTop w:val="0"/>
      <w:marBottom w:val="0"/>
      <w:divBdr>
        <w:top w:val="none" w:sz="0" w:space="0" w:color="auto"/>
        <w:left w:val="none" w:sz="0" w:space="0" w:color="auto"/>
        <w:bottom w:val="none" w:sz="0" w:space="0" w:color="auto"/>
        <w:right w:val="none" w:sz="0" w:space="0" w:color="auto"/>
      </w:divBdr>
      <w:divsChild>
        <w:div w:id="2113864233">
          <w:marLeft w:val="0"/>
          <w:marRight w:val="0"/>
          <w:marTop w:val="0"/>
          <w:marBottom w:val="0"/>
          <w:divBdr>
            <w:top w:val="none" w:sz="0" w:space="0" w:color="auto"/>
            <w:left w:val="none" w:sz="0" w:space="0" w:color="auto"/>
            <w:bottom w:val="none" w:sz="0" w:space="0" w:color="auto"/>
            <w:right w:val="none" w:sz="0" w:space="0" w:color="auto"/>
          </w:divBdr>
          <w:divsChild>
            <w:div w:id="1772386262">
              <w:marLeft w:val="0"/>
              <w:marRight w:val="0"/>
              <w:marTop w:val="0"/>
              <w:marBottom w:val="0"/>
              <w:divBdr>
                <w:top w:val="none" w:sz="0" w:space="0" w:color="auto"/>
                <w:left w:val="none" w:sz="0" w:space="0" w:color="auto"/>
                <w:bottom w:val="none" w:sz="0" w:space="0" w:color="auto"/>
                <w:right w:val="none" w:sz="0" w:space="0" w:color="auto"/>
              </w:divBdr>
              <w:divsChild>
                <w:div w:id="1680081836">
                  <w:marLeft w:val="0"/>
                  <w:marRight w:val="0"/>
                  <w:marTop w:val="0"/>
                  <w:marBottom w:val="0"/>
                  <w:divBdr>
                    <w:top w:val="none" w:sz="0" w:space="0" w:color="auto"/>
                    <w:left w:val="none" w:sz="0" w:space="0" w:color="auto"/>
                    <w:bottom w:val="none" w:sz="0" w:space="0" w:color="auto"/>
                    <w:right w:val="none" w:sz="0" w:space="0" w:color="auto"/>
                  </w:divBdr>
                  <w:divsChild>
                    <w:div w:id="4293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81048">
      <w:bodyDiv w:val="1"/>
      <w:marLeft w:val="0"/>
      <w:marRight w:val="0"/>
      <w:marTop w:val="0"/>
      <w:marBottom w:val="0"/>
      <w:divBdr>
        <w:top w:val="none" w:sz="0" w:space="0" w:color="auto"/>
        <w:left w:val="none" w:sz="0" w:space="0" w:color="auto"/>
        <w:bottom w:val="none" w:sz="0" w:space="0" w:color="auto"/>
        <w:right w:val="none" w:sz="0" w:space="0" w:color="auto"/>
      </w:divBdr>
    </w:div>
    <w:div w:id="2054841623">
      <w:bodyDiv w:val="1"/>
      <w:marLeft w:val="0"/>
      <w:marRight w:val="0"/>
      <w:marTop w:val="0"/>
      <w:marBottom w:val="0"/>
      <w:divBdr>
        <w:top w:val="none" w:sz="0" w:space="0" w:color="auto"/>
        <w:left w:val="none" w:sz="0" w:space="0" w:color="auto"/>
        <w:bottom w:val="none" w:sz="0" w:space="0" w:color="auto"/>
        <w:right w:val="none" w:sz="0" w:space="0" w:color="auto"/>
      </w:divBdr>
      <w:divsChild>
        <w:div w:id="1592395393">
          <w:marLeft w:val="0"/>
          <w:marRight w:val="0"/>
          <w:marTop w:val="0"/>
          <w:marBottom w:val="0"/>
          <w:divBdr>
            <w:top w:val="none" w:sz="0" w:space="0" w:color="auto"/>
            <w:left w:val="none" w:sz="0" w:space="0" w:color="auto"/>
            <w:bottom w:val="none" w:sz="0" w:space="0" w:color="auto"/>
            <w:right w:val="none" w:sz="0" w:space="0" w:color="auto"/>
          </w:divBdr>
          <w:divsChild>
            <w:div w:id="1261110672">
              <w:marLeft w:val="0"/>
              <w:marRight w:val="0"/>
              <w:marTop w:val="0"/>
              <w:marBottom w:val="0"/>
              <w:divBdr>
                <w:top w:val="none" w:sz="0" w:space="0" w:color="auto"/>
                <w:left w:val="none" w:sz="0" w:space="0" w:color="auto"/>
                <w:bottom w:val="none" w:sz="0" w:space="0" w:color="auto"/>
                <w:right w:val="none" w:sz="0" w:space="0" w:color="auto"/>
              </w:divBdr>
              <w:divsChild>
                <w:div w:id="20154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 Iyer</dc:creator>
  <cp:keywords/>
  <dc:description/>
  <cp:lastModifiedBy>Meena Iyer</cp:lastModifiedBy>
  <cp:revision>3</cp:revision>
  <dcterms:created xsi:type="dcterms:W3CDTF">2022-07-31T02:39:00Z</dcterms:created>
  <dcterms:modified xsi:type="dcterms:W3CDTF">2022-07-31T02:40:00Z</dcterms:modified>
</cp:coreProperties>
</file>